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784B5">
      <w:pPr>
        <w:jc w:val="center"/>
        <w:rPr>
          <w:rFonts w:ascii="Calibri" w:hAnsi="Calibri" w:eastAsia="宋体" w:cs="Times New Roman"/>
          <w:b/>
          <w:bCs/>
          <w:color w:val="C55911"/>
          <w:sz w:val="28"/>
          <w:szCs w:val="28"/>
          <w:u w:val="double" w:color="C55911"/>
        </w:rPr>
      </w:pPr>
      <w:r>
        <w:rPr>
          <w:rFonts w:hint="eastAsia" w:ascii="楷体" w:hAnsi="楷体" w:eastAsia="楷体" w:cs="楷体"/>
          <w:b/>
          <w:bCs/>
          <w:iCs/>
          <w:color w:val="C81D31" w:themeColor="accent6" w:themeShade="BF"/>
          <w:sz w:val="28"/>
          <w:szCs w:val="28"/>
          <w:u w:val="double"/>
          <w:lang w:val="en-US" w:eastAsia="zh-CN"/>
        </w:rPr>
        <w:t>CSCA专项</w:t>
      </w:r>
      <w:r>
        <w:rPr>
          <w:rFonts w:hint="eastAsia" w:ascii="楷体" w:hAnsi="楷体" w:eastAsia="楷体" w:cs="楷体"/>
          <w:b/>
          <w:bCs/>
          <w:iCs/>
          <w:color w:val="C81D31" w:themeColor="accent6" w:themeShade="BF"/>
          <w:sz w:val="28"/>
          <w:szCs w:val="28"/>
          <w:u w:val="double"/>
        </w:rPr>
        <w:t>练习</w:t>
      </w:r>
    </w:p>
    <w:p w14:paraId="43F6F624">
      <w:pPr>
        <w:numPr>
          <w:ilvl w:val="0"/>
          <w:numId w:val="1"/>
        </w:numPr>
        <w:spacing w:line="360" w:lineRule="auto"/>
        <w:ind w:leftChars="0"/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  <w:t>听力</w:t>
      </w:r>
    </w:p>
    <w:p w14:paraId="5151393E">
      <w:pPr>
        <w:numPr>
          <w:ilvl w:val="0"/>
          <w:numId w:val="0"/>
        </w:numPr>
        <w:spacing w:line="360" w:lineRule="auto"/>
        <w:rPr>
          <w:rFonts w:hint="default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  <w:t>（一）听句子，判断对错</w:t>
      </w:r>
    </w:p>
    <w:tbl>
      <w:tblPr>
        <w:tblStyle w:val="3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5E0B3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6"/>
        <w:gridCol w:w="1933"/>
      </w:tblGrid>
      <w:tr w14:paraId="4FADCB0A">
        <w:trPr>
          <w:trHeight w:val="0" w:hRule="atLeast"/>
          <w:jc w:val="center"/>
        </w:trPr>
        <w:tc>
          <w:tcPr>
            <w:tcW w:w="0" w:type="auto"/>
            <w:tcBorders>
              <w:right w:val="single" w:color="auto" w:sz="4" w:space="0"/>
              <w:tl2br w:val="nil"/>
              <w:tr2bl w:val="nil"/>
            </w:tcBorders>
            <w:shd w:val="clear" w:color="auto" w:fill="F9DBDF" w:themeFill="accent6" w:themeFillTint="32"/>
            <w:vAlign w:val="center"/>
          </w:tcPr>
          <w:p w14:paraId="7E3F7EBF">
            <w:pPr>
              <w:tabs>
                <w:tab w:val="left" w:pos="420"/>
              </w:tabs>
              <w:snapToGrid w:val="0"/>
              <w:spacing w:line="360" w:lineRule="auto"/>
              <w:rPr>
                <w:rFonts w:hint="default" w:ascii="楷体" w:hAnsi="楷体" w:eastAsia="楷体" w:cs="楷体"/>
                <w:b/>
                <w:bCs/>
                <w:i w:val="0"/>
                <w:color w:val="ED7D31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（     ）</w:t>
            </w:r>
            <w:r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正整数、0、负整数统称为整数</w:t>
            </w:r>
            <w:r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93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9DBDF" w:themeFill="accent6" w:themeFillTint="32"/>
            <w:vAlign w:val="center"/>
          </w:tcPr>
          <w:p w14:paraId="4CBA8CEB">
            <w:pPr>
              <w:tabs>
                <w:tab w:val="left" w:pos="420"/>
              </w:tabs>
              <w:snapToGrid w:val="0"/>
              <w:spacing w:line="360" w:lineRule="auto"/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FF0000"/>
                <w:szCs w:val="36"/>
              </w:rPr>
              <w:t>【理工中文一级】</w:t>
            </w:r>
          </w:p>
        </w:tc>
      </w:tr>
      <w:tr w14:paraId="43F51C1E">
        <w:trPr>
          <w:trHeight w:val="0" w:hRule="atLeast"/>
          <w:jc w:val="center"/>
        </w:trPr>
        <w:tc>
          <w:tcPr>
            <w:tcW w:w="0" w:type="auto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4E6F5EF0">
            <w:pPr>
              <w:tabs>
                <w:tab w:val="left" w:pos="420"/>
              </w:tabs>
              <w:snapToGrid w:val="0"/>
              <w:spacing w:line="360" w:lineRule="auto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 xml:space="preserve">（ 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 xml:space="preserve"> ）2.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>-6的相反数是6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93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417D31DD">
            <w:pPr>
              <w:tabs>
                <w:tab w:val="left" w:pos="420"/>
              </w:tabs>
              <w:snapToGrid w:val="0"/>
              <w:spacing w:line="360" w:lineRule="auto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FF0000"/>
                <w:szCs w:val="36"/>
              </w:rPr>
              <w:t>【理工中文一级】</w:t>
            </w:r>
          </w:p>
        </w:tc>
      </w:tr>
      <w:tr w14:paraId="478C5BA7">
        <w:trPr>
          <w:trHeight w:val="0" w:hRule="atLeast"/>
          <w:jc w:val="center"/>
        </w:trPr>
        <w:tc>
          <w:tcPr>
            <w:tcW w:w="0" w:type="auto"/>
            <w:tcBorders>
              <w:right w:val="single" w:color="auto" w:sz="4" w:space="0"/>
              <w:tl2br w:val="nil"/>
              <w:tr2bl w:val="nil"/>
            </w:tcBorders>
            <w:shd w:val="clear" w:color="auto" w:fill="F9DBDF" w:themeFill="accent6" w:themeFillTint="32"/>
            <w:vAlign w:val="center"/>
          </w:tcPr>
          <w:p w14:paraId="01488A66">
            <w:pPr>
              <w:tabs>
                <w:tab w:val="left" w:pos="420"/>
              </w:tabs>
              <w:snapToGrid w:val="0"/>
              <w:spacing w:line="360" w:lineRule="auto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 xml:space="preserve">（  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>）3.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>2加2等于4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93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9DBDF" w:themeFill="accent6" w:themeFillTint="32"/>
            <w:vAlign w:val="center"/>
          </w:tcPr>
          <w:p w14:paraId="59D6F5A8">
            <w:pPr>
              <w:tabs>
                <w:tab w:val="left" w:pos="420"/>
              </w:tabs>
              <w:snapToGrid w:val="0"/>
              <w:spacing w:line="360" w:lineRule="auto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FF0000"/>
                <w:szCs w:val="36"/>
              </w:rPr>
              <w:t>【理工中文一级】</w:t>
            </w:r>
          </w:p>
        </w:tc>
      </w:tr>
      <w:tr w14:paraId="6AD0A443">
        <w:trPr>
          <w:trHeight w:val="0" w:hRule="atLeast"/>
          <w:jc w:val="center"/>
        </w:trPr>
        <w:tc>
          <w:tcPr>
            <w:tcW w:w="0" w:type="auto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52FFCB47">
            <w:pPr>
              <w:keepNext/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 xml:space="preserve">（ 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 xml:space="preserve"> ）4.</w:t>
            </w:r>
            <w:r>
              <w:rPr>
                <w:rFonts w:hint="eastAsia" w:ascii="楷体" w:hAnsi="楷体" w:eastAsia="楷体" w:cs="楷体"/>
                <w:sz w:val="24"/>
              </w:rPr>
              <w:t>数字相加的结果叫和，相减的结果叫差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93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27A85A86">
            <w:pPr>
              <w:keepNext/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FF0000"/>
                <w:szCs w:val="36"/>
              </w:rPr>
              <w:t>【理工中文一级】</w:t>
            </w:r>
          </w:p>
        </w:tc>
      </w:tr>
      <w:tr w14:paraId="111BAFE2">
        <w:trPr>
          <w:trHeight w:val="0" w:hRule="atLeast"/>
          <w:jc w:val="center"/>
        </w:trPr>
        <w:tc>
          <w:tcPr>
            <w:tcW w:w="6586" w:type="dxa"/>
            <w:tcBorders>
              <w:right w:val="single" w:color="auto" w:sz="4" w:space="0"/>
              <w:tl2br w:val="nil"/>
              <w:tr2bl w:val="nil"/>
            </w:tcBorders>
            <w:shd w:val="clear" w:color="auto" w:fill="F9DBDF" w:themeFill="accent6" w:themeFillTint="32"/>
            <w:vAlign w:val="center"/>
          </w:tcPr>
          <w:p w14:paraId="7B877AE3">
            <w:pPr>
              <w:keepNext/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 xml:space="preserve">（ 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 xml:space="preserve"> ）5.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>数轴上，0又称原点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933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9DBDF" w:themeFill="accent6" w:themeFillTint="32"/>
            <w:vAlign w:val="center"/>
          </w:tcPr>
          <w:p w14:paraId="191063A8">
            <w:pPr>
              <w:keepNext/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FF0000"/>
                <w:szCs w:val="36"/>
              </w:rPr>
              <w:t>【理工中文</w:t>
            </w:r>
            <w:r>
              <w:rPr>
                <w:rFonts w:hint="eastAsia" w:ascii="楷体" w:hAnsi="楷体" w:eastAsia="楷体" w:cs="Times New Roman"/>
                <w:color w:val="FF0000"/>
                <w:szCs w:val="36"/>
                <w:lang w:val="en-US" w:eastAsia="zh-CN"/>
              </w:rPr>
              <w:t>三</w:t>
            </w:r>
            <w:r>
              <w:rPr>
                <w:rFonts w:hint="eastAsia" w:ascii="楷体" w:hAnsi="楷体" w:eastAsia="楷体" w:cs="Times New Roman"/>
                <w:color w:val="FF0000"/>
                <w:szCs w:val="36"/>
              </w:rPr>
              <w:t>级】</w:t>
            </w:r>
          </w:p>
        </w:tc>
      </w:tr>
    </w:tbl>
    <w:p w14:paraId="7C7F469C">
      <w:pPr>
        <w:numPr>
          <w:ilvl w:val="0"/>
          <w:numId w:val="0"/>
        </w:numPr>
        <w:spacing w:line="360" w:lineRule="auto"/>
        <w:rPr>
          <w:rFonts w:hint="default" w:ascii="楷体" w:hAnsi="楷体" w:eastAsia="楷体" w:cs="楷体"/>
          <w:b/>
          <w:bCs/>
          <w:color w:val="C55911"/>
          <w:sz w:val="28"/>
          <w:szCs w:val="28"/>
          <w:lang w:val="en-US" w:eastAsia="zh-CN"/>
        </w:rPr>
      </w:pPr>
    </w:p>
    <w:p w14:paraId="5B5DB932">
      <w:pPr>
        <w:numPr>
          <w:ilvl w:val="0"/>
          <w:numId w:val="0"/>
        </w:numPr>
        <w:spacing w:line="360" w:lineRule="auto"/>
        <w:rPr>
          <w:rFonts w:hint="default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  <w:t>（二）</w:t>
      </w:r>
      <w:r>
        <w:rPr>
          <w:rFonts w:hint="default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  <w:t>听短文，选择正确的答案</w:t>
      </w:r>
    </w:p>
    <w:tbl>
      <w:tblPr>
        <w:tblStyle w:val="3"/>
        <w:tblW w:w="8356" w:type="dxa"/>
        <w:jc w:val="center"/>
        <w:tblBorders>
          <w:top w:val="single" w:color="70AD47" w:sz="8" w:space="0"/>
          <w:left w:val="single" w:color="70AD47" w:sz="8" w:space="0"/>
          <w:bottom w:val="single" w:color="70AD47" w:sz="8" w:space="0"/>
          <w:right w:val="single" w:color="70AD47" w:sz="8" w:space="0"/>
          <w:insideH w:val="single" w:color="70AD47" w:sz="8" w:space="0"/>
          <w:insideV w:val="single" w:color="70AD47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4"/>
        <w:gridCol w:w="2101"/>
        <w:gridCol w:w="1746"/>
        <w:gridCol w:w="1975"/>
      </w:tblGrid>
      <w:tr w14:paraId="08E232AF">
        <w:trPr>
          <w:trHeight w:val="513" w:hRule="atLeast"/>
          <w:jc w:val="center"/>
        </w:trPr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9DBDF" w:themeFill="accent6" w:themeFillTint="32"/>
            <w:vAlign w:val="center"/>
          </w:tcPr>
          <w:p w14:paraId="1E149E64">
            <w:pPr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（    ）1.</w:t>
            </w:r>
            <w:r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A.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中国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9DBDF" w:themeFill="accent6" w:themeFillTint="32"/>
            <w:vAlign w:val="center"/>
          </w:tcPr>
          <w:p w14:paraId="64D339DB">
            <w:pPr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B.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阿拉伯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9DBDF" w:themeFill="accent6" w:themeFillTint="32"/>
            <w:vAlign w:val="center"/>
          </w:tcPr>
          <w:p w14:paraId="0D9EFE65">
            <w:pPr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C.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印度</w:t>
            </w:r>
          </w:p>
        </w:tc>
        <w:tc>
          <w:tcPr>
            <w:tcW w:w="1975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9DBDF" w:themeFill="accent6" w:themeFillTint="32"/>
            <w:vAlign w:val="center"/>
          </w:tcPr>
          <w:p w14:paraId="799E9B37">
            <w:pPr>
              <w:keepNext/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楷体" w:hAnsi="楷体" w:eastAsia="楷体" w:cs="Times New Roman"/>
                <w:color w:val="FF0000"/>
                <w:szCs w:val="36"/>
                <w:lang w:val="en-US" w:eastAsia="zh-CN"/>
              </w:rPr>
            </w:pPr>
            <w:r>
              <w:rPr>
                <w:rFonts w:hint="default" w:ascii="楷体" w:hAnsi="楷体" w:eastAsia="楷体" w:cs="Times New Roman"/>
                <w:color w:val="FF0000"/>
                <w:szCs w:val="36"/>
                <w:lang w:val="en-US" w:eastAsia="zh-CN"/>
              </w:rPr>
              <w:t>【理工中文一级】</w:t>
            </w:r>
          </w:p>
        </w:tc>
      </w:tr>
      <w:tr w14:paraId="56CC3091">
        <w:trPr>
          <w:trHeight w:val="502" w:hRule="atLeast"/>
          <w:jc w:val="center"/>
        </w:trPr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25CA639F">
            <w:pPr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 xml:space="preserve">（ 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）2.A.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印度语言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62E54F59">
            <w:pPr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B.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小石子和豆粒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1416E6ED">
            <w:pPr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C.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手指和脚趾</w:t>
            </w:r>
          </w:p>
        </w:tc>
        <w:tc>
          <w:tcPr>
            <w:tcW w:w="1975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 w14:paraId="5087BF65">
            <w:pPr>
              <w:keepNext/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楷体" w:hAnsi="楷体" w:eastAsia="楷体" w:cs="Times New Roman"/>
                <w:color w:val="FF0000"/>
                <w:szCs w:val="36"/>
                <w:lang w:val="en-US" w:eastAsia="zh-CN"/>
              </w:rPr>
            </w:pPr>
            <w:r>
              <w:rPr>
                <w:rFonts w:hint="default" w:ascii="楷体" w:hAnsi="楷体" w:eastAsia="楷体" w:cs="Times New Roman"/>
                <w:color w:val="FF0000"/>
                <w:szCs w:val="36"/>
                <w:lang w:val="en-US" w:eastAsia="zh-CN"/>
              </w:rPr>
              <w:t>【理工中文</w:t>
            </w:r>
            <w:r>
              <w:rPr>
                <w:rFonts w:hint="eastAsia" w:ascii="楷体" w:hAnsi="楷体" w:eastAsia="楷体" w:cs="Times New Roman"/>
                <w:color w:val="FF0000"/>
                <w:szCs w:val="36"/>
                <w:lang w:val="en-US" w:eastAsia="zh-CN"/>
              </w:rPr>
              <w:t>一</w:t>
            </w:r>
            <w:r>
              <w:rPr>
                <w:rFonts w:hint="default" w:ascii="楷体" w:hAnsi="楷体" w:eastAsia="楷体" w:cs="Times New Roman"/>
                <w:color w:val="FF0000"/>
                <w:szCs w:val="36"/>
                <w:lang w:val="en-US" w:eastAsia="zh-CN"/>
              </w:rPr>
              <w:t>级】</w:t>
            </w:r>
          </w:p>
        </w:tc>
      </w:tr>
      <w:tr w14:paraId="19756BE2">
        <w:trPr>
          <w:trHeight w:val="514" w:hRule="atLeast"/>
          <w:jc w:val="center"/>
        </w:trPr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9DBDF" w:themeFill="accent6" w:themeFillTint="32"/>
            <w:vAlign w:val="center"/>
          </w:tcPr>
          <w:p w14:paraId="1C3DCC8E">
            <w:pPr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 xml:space="preserve"> ）3.A.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算筹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9DBDF" w:themeFill="accent6" w:themeFillTint="32"/>
            <w:vAlign w:val="center"/>
          </w:tcPr>
          <w:p w14:paraId="229F8802">
            <w:pPr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B.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打算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9DBDF" w:themeFill="accent6" w:themeFillTint="32"/>
            <w:vAlign w:val="center"/>
          </w:tcPr>
          <w:p w14:paraId="1AE2E79C">
            <w:pPr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C.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color w:val="auto"/>
                <w:sz w:val="24"/>
                <w:szCs w:val="24"/>
                <w:lang w:val="en-US" w:eastAsia="zh-CN"/>
              </w:rPr>
              <w:t>刻画</w:t>
            </w:r>
          </w:p>
        </w:tc>
        <w:tc>
          <w:tcPr>
            <w:tcW w:w="1975" w:type="dxa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shd w:val="clear" w:color="auto" w:fill="F9DBDF" w:themeFill="accent6" w:themeFillTint="32"/>
            <w:vAlign w:val="center"/>
          </w:tcPr>
          <w:p w14:paraId="5BFBDC8D">
            <w:pPr>
              <w:keepNext/>
              <w:numPr>
                <w:ilvl w:val="0"/>
                <w:numId w:val="0"/>
              </w:numPr>
              <w:snapToGrid w:val="0"/>
              <w:spacing w:line="360" w:lineRule="auto"/>
              <w:jc w:val="both"/>
              <w:rPr>
                <w:rFonts w:hint="default" w:ascii="楷体" w:hAnsi="楷体" w:eastAsia="楷体" w:cs="Times New Roman"/>
                <w:color w:val="FF0000"/>
                <w:szCs w:val="36"/>
                <w:lang w:val="en-US" w:eastAsia="zh-CN"/>
              </w:rPr>
            </w:pPr>
            <w:r>
              <w:rPr>
                <w:rFonts w:hint="default" w:ascii="楷体" w:hAnsi="楷体" w:eastAsia="楷体" w:cs="Times New Roman"/>
                <w:color w:val="FF0000"/>
                <w:szCs w:val="36"/>
                <w:lang w:val="en-US" w:eastAsia="zh-CN"/>
              </w:rPr>
              <w:t>【理工中文一级】</w:t>
            </w:r>
          </w:p>
        </w:tc>
      </w:tr>
    </w:tbl>
    <w:p w14:paraId="36AE4910">
      <w:pPr>
        <w:numPr>
          <w:ilvl w:val="0"/>
          <w:numId w:val="0"/>
        </w:numPr>
        <w:spacing w:line="360" w:lineRule="auto"/>
        <w:rPr>
          <w:rFonts w:hint="default" w:ascii="楷体" w:hAnsi="楷体" w:eastAsia="楷体" w:cs="楷体"/>
          <w:b/>
          <w:bCs/>
          <w:color w:val="C55911"/>
          <w:sz w:val="28"/>
          <w:szCs w:val="28"/>
          <w:lang w:val="en-US" w:eastAsia="zh-CN"/>
        </w:rPr>
      </w:pPr>
    </w:p>
    <w:p w14:paraId="51B8169C">
      <w:pPr>
        <w:numPr>
          <w:ilvl w:val="0"/>
          <w:numId w:val="0"/>
        </w:numPr>
        <w:spacing w:line="360" w:lineRule="auto"/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  <w:t>二、识辨汉字</w:t>
      </w:r>
    </w:p>
    <w:p w14:paraId="6C9495FF">
      <w:pPr>
        <w:spacing w:line="360" w:lineRule="auto"/>
        <w:jc w:val="left"/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1.“称”读音不同的一项是：（     ）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一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级】</w:t>
      </w:r>
    </w:p>
    <w:p w14:paraId="75E293AA">
      <w:pPr>
        <w:spacing w:line="360" w:lineRule="auto"/>
        <w:jc w:val="left"/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A.名称    B.称为    C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对称 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D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简称</w:t>
      </w:r>
    </w:p>
    <w:p w14:paraId="593AAD9A">
      <w:pPr>
        <w:numPr>
          <w:ilvl w:val="0"/>
          <w:numId w:val="0"/>
        </w:numPr>
        <w:spacing w:line="360" w:lineRule="auto"/>
        <w:ind w:leftChars="0"/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“6是2与4的和”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句中的“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和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”怎么读？（     ）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一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级】</w:t>
      </w:r>
    </w:p>
    <w:p w14:paraId="0CE489A8">
      <w:pPr>
        <w:spacing w:line="360" w:lineRule="auto"/>
        <w:jc w:val="left"/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A.</w:t>
      </w:r>
      <w:r>
        <w:rPr>
          <w:rFonts w:hint="default" w:ascii="Times New Roman" w:hAnsi="Times New Roman" w:eastAsia="宋体" w:cs="Times New Roman"/>
          <w:sz w:val="24"/>
          <w:szCs w:val="24"/>
        </w:rPr>
        <w:t>hu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o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B.</w:t>
      </w:r>
      <w:r>
        <w:rPr>
          <w:rFonts w:hint="default" w:ascii="Times New Roman" w:hAnsi="Times New Roman" w:eastAsia="宋体" w:cs="Times New Roman"/>
          <w:sz w:val="24"/>
          <w:szCs w:val="24"/>
        </w:rPr>
        <w:t>hé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C.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jī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     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D.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qī</w:t>
      </w:r>
    </w:p>
    <w:p w14:paraId="1A0ACE08">
      <w:pPr>
        <w:spacing w:line="360" w:lineRule="auto"/>
        <w:jc w:val="left"/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“</w:t>
      </w:r>
      <m:oMath>
        <m:rad>
          <m:radPr>
            <m:degHide m:val="1"/>
            <m:ctrlPr>
              <w:rPr>
                <w:rFonts w:hint="eastAsia" w:ascii="DejaVu Math TeX Gyre" w:hAnsi="DejaVu Math TeX Gyre" w:eastAsia="楷体" w:cs="楷体"/>
                <w:color w:val="000000"/>
                <w:kern w:val="0"/>
                <w:sz w:val="24"/>
                <w:lang w:bidi="ar"/>
              </w:rPr>
            </m:ctrlPr>
          </m:radPr>
          <m:deg>
            <m:ctrlPr>
              <w:rPr>
                <w:rFonts w:hint="eastAsia" w:ascii="DejaVu Math TeX Gyre" w:hAnsi="DejaVu Math TeX Gyre" w:eastAsia="楷体" w:cs="楷体"/>
                <w:color w:val="000000"/>
                <w:kern w:val="0"/>
                <w:sz w:val="24"/>
                <w:lang w:bidi="ar"/>
              </w:rPr>
            </m:ctrlPr>
          </m:deg>
          <m:e>
            <m:r>
              <m:rPr>
                <m:sty m:val="p"/>
              </m:rPr>
              <w:rPr>
                <w:rFonts w:hint="default" w:ascii="DejaVu Math TeX Gyre" w:hAnsi="DejaVu Math TeX Gyre" w:eastAsia="楷体" w:cs="楷体"/>
                <w:color w:val="000000"/>
                <w:kern w:val="0"/>
                <w:sz w:val="24"/>
                <w:lang w:val="en-US" w:eastAsia="zh-CN" w:bidi="ar"/>
              </w:rPr>
              <m:t>3</m:t>
            </m:r>
            <m:ctrlPr>
              <w:rPr>
                <w:rFonts w:hint="eastAsia" w:ascii="DejaVu Math TeX Gyre" w:hAnsi="DejaVu Math TeX Gyre" w:eastAsia="楷体" w:cs="楷体"/>
                <w:color w:val="000000"/>
                <w:kern w:val="0"/>
                <w:sz w:val="24"/>
                <w:lang w:bidi="ar"/>
              </w:rPr>
            </m:ctrlPr>
          </m:e>
        </m:rad>
      </m:oMath>
      <w:r>
        <w:rPr>
          <w:rFonts w:hint="eastAsia" w:hAnsi="DejaVu Math TeX Gyre" w:eastAsia="楷体" w:cs="楷体"/>
          <w:i w:val="0"/>
          <w:color w:val="000000"/>
          <w:kern w:val="0"/>
          <w:sz w:val="24"/>
          <w:lang w:val="en-US" w:eastAsia="zh-CN" w:bidi="ar"/>
        </w:rPr>
        <w:t>是一个无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（     ）</w:t>
      </w:r>
      <w:r>
        <w:rPr>
          <w:rFonts w:hint="eastAsia" w:hAnsi="DejaVu Math TeX Gyre" w:eastAsia="楷体" w:cs="楷体"/>
          <w:i w:val="0"/>
          <w:color w:val="000000"/>
          <w:kern w:val="0"/>
          <w:sz w:val="24"/>
          <w:lang w:val="en-US" w:eastAsia="zh-CN" w:bidi="ar"/>
        </w:rPr>
        <w:t>小数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。”正确的汉字是：（     ）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二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级】</w:t>
      </w:r>
    </w:p>
    <w:p w14:paraId="715DF0EC">
      <w:pPr>
        <w:spacing w:line="360" w:lineRule="auto"/>
        <w:jc w:val="left"/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A.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根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B.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限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 C.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跟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D.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即</w:t>
      </w:r>
    </w:p>
    <w:p w14:paraId="1F9AF67E">
      <w:pPr>
        <w:numPr>
          <w:ilvl w:val="0"/>
          <w:numId w:val="0"/>
        </w:numPr>
        <w:spacing w:line="360" w:lineRule="auto"/>
        <w:ind w:leftChars="0"/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4.“</w:t>
      </w:r>
      <w:r>
        <w:rPr>
          <w:rFonts w:hint="eastAsia" w:ascii="微软雅黑" w:hAnsi="微软雅黑" w:eastAsia="微软雅黑" w:cs="微软雅黑"/>
          <w:sz w:val="24"/>
          <w:szCs w:val="24"/>
        </w:rPr>
        <w:t>Ω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是一个物理（      ）号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。”正确的汉字是：（     ）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一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级】</w:t>
      </w:r>
    </w:p>
    <w:p w14:paraId="66FA9029">
      <w:pPr>
        <w:spacing w:line="360" w:lineRule="auto"/>
        <w:jc w:val="left"/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A.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符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     B.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副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     C.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福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     D.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幅</w:t>
      </w:r>
    </w:p>
    <w:p w14:paraId="4F02405A">
      <w:pPr>
        <w:numPr>
          <w:ilvl w:val="0"/>
          <w:numId w:val="0"/>
        </w:numPr>
        <w:spacing w:line="360" w:lineRule="auto"/>
        <w:ind w:leftChars="0"/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5.下列哪个汉字与“脚”有关系？（     ）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二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级】</w:t>
      </w:r>
    </w:p>
    <w:p w14:paraId="4CB41C0F">
      <w:pPr>
        <w:spacing w:line="360" w:lineRule="auto"/>
        <w:jc w:val="left"/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A.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距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     B.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名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     C.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促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     D.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保</w:t>
      </w:r>
    </w:p>
    <w:p w14:paraId="21199FF7">
      <w:pPr>
        <w:spacing w:line="360" w:lineRule="auto"/>
        <w:jc w:val="left"/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</w:pPr>
    </w:p>
    <w:p w14:paraId="47785074">
      <w:pPr>
        <w:spacing w:line="360" w:lineRule="auto"/>
        <w:jc w:val="left"/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(A)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等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(B)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除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(C)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倍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(D)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陪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(E)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余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(F)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算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</w:p>
    <w:p w14:paraId="51D3FC3A">
      <w:pPr>
        <w:numPr>
          <w:ilvl w:val="0"/>
          <w:numId w:val="0"/>
        </w:numPr>
        <w:spacing w:line="360" w:lineRule="auto"/>
        <w:ind w:leftChars="0"/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像2、4、6、8这样的数都是2的（     ）数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一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级】</w:t>
      </w:r>
    </w:p>
    <w:p w14:paraId="6E5C855B">
      <w:pPr>
        <w:numPr>
          <w:ilvl w:val="0"/>
          <w:numId w:val="0"/>
        </w:numPr>
        <w:spacing w:line="360" w:lineRule="auto"/>
        <w:ind w:leftChars="0"/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7</w:t>
      </w:r>
      <w:r>
        <w:rPr>
          <w:rFonts w:hint="default" w:ascii="楷体" w:hAnsi="楷体" w:eastAsia="楷体" w:cs="楷体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四则运（     ）指的是加法、减法、乘法、除法。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二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级】</w:t>
      </w:r>
    </w:p>
    <w:p w14:paraId="2851569C">
      <w:pPr>
        <w:spacing w:line="360" w:lineRule="auto"/>
        <w:jc w:val="left"/>
        <w:rPr>
          <w:rFonts w:hint="default" w:ascii="楷体" w:hAnsi="楷体" w:eastAsia="楷体" w:cs="Times New Roman"/>
          <w:color w:val="FF0000"/>
          <w:szCs w:val="36"/>
          <w:lang w:val="en-US"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lang w:val="en-US" w:eastAsia="zh-CN" w:bidi="ar"/>
        </w:rPr>
        <w:t>8.数学中，</w:t>
      </w:r>
      <w:r>
        <w:rPr>
          <w:rFonts w:hint="eastAsia" w:ascii="楷体" w:hAnsi="楷体" w:eastAsia="楷体" w:cs="楷体"/>
          <w:color w:val="000000"/>
          <w:kern w:val="0"/>
          <w:sz w:val="24"/>
          <w:lang w:bidi="ar"/>
        </w:rPr>
        <w:t>21÷4＝5…1，1是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>（     ）</w:t>
      </w:r>
      <w:r>
        <w:rPr>
          <w:rFonts w:hint="eastAsia" w:ascii="楷体" w:hAnsi="楷体" w:eastAsia="楷体" w:cs="楷体"/>
          <w:color w:val="000000"/>
          <w:kern w:val="0"/>
          <w:sz w:val="24"/>
          <w:lang w:bidi="ar"/>
        </w:rPr>
        <w:t>数。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一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级】</w:t>
      </w:r>
    </w:p>
    <w:p w14:paraId="30ED0E4A">
      <w:pPr>
        <w:spacing w:line="360" w:lineRule="auto"/>
        <w:jc w:val="left"/>
        <w:rPr>
          <w:rFonts w:hint="default" w:ascii="楷体" w:hAnsi="楷体" w:eastAsia="楷体" w:cs="Times New Roman"/>
          <w:color w:val="FF0000"/>
          <w:szCs w:val="36"/>
          <w:lang w:val="en-US" w:eastAsia="zh-CN"/>
        </w:rPr>
      </w:pPr>
    </w:p>
    <w:p w14:paraId="527D2CEB">
      <w:pPr>
        <w:spacing w:line="360" w:lineRule="auto"/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36"/>
          <w:u w:color="EF939E" w:themeColor="accent6" w:themeTint="99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36"/>
          <w:u w:color="EF939E" w:themeColor="accent6" w:themeTint="99"/>
          <w:lang w:val="en-US" w:eastAsia="zh-CN"/>
        </w:rPr>
        <w:t>三、</w:t>
      </w: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36"/>
          <w:u w:color="EF939E" w:themeColor="accent6" w:themeTint="99"/>
        </w:rPr>
        <w:t>选词填空</w:t>
      </w:r>
    </w:p>
    <w:tbl>
      <w:tblPr>
        <w:tblStyle w:val="3"/>
        <w:tblW w:w="0" w:type="auto"/>
        <w:tblInd w:w="0" w:type="dxa"/>
        <w:tblBorders>
          <w:top w:val="dashDotStroked" w:color="EF939E" w:themeColor="accent6" w:themeTint="99" w:sz="24" w:space="0"/>
          <w:left w:val="dashDotStroked" w:color="EF939E" w:themeColor="accent6" w:themeTint="99" w:sz="24" w:space="0"/>
          <w:bottom w:val="dashDotStroked" w:color="EF939E" w:themeColor="accent6" w:themeTint="99" w:sz="24" w:space="0"/>
          <w:right w:val="dashDotStroked" w:color="EF939E" w:themeColor="accent6" w:themeTint="99" w:sz="2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19"/>
        <w:gridCol w:w="1420"/>
        <w:gridCol w:w="1420"/>
        <w:gridCol w:w="1420"/>
      </w:tblGrid>
      <w:tr w14:paraId="7DC8C864">
        <w:tc>
          <w:tcPr>
            <w:tcW w:w="1419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7A97F42A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表示</w:t>
            </w:r>
          </w:p>
        </w:tc>
        <w:tc>
          <w:tcPr>
            <w:tcW w:w="1419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1BF811A5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无</w:t>
            </w:r>
            <w:r>
              <w:rPr>
                <w:rFonts w:hint="eastAsia" w:ascii="楷体" w:hAnsi="楷体" w:eastAsia="楷体" w:cs="楷体"/>
                <w:sz w:val="24"/>
              </w:rPr>
              <w:t>限</w:t>
            </w:r>
          </w:p>
        </w:tc>
        <w:tc>
          <w:tcPr>
            <w:tcW w:w="1419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04A7D3AC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实数</w:t>
            </w:r>
          </w:p>
        </w:tc>
        <w:tc>
          <w:tcPr>
            <w:tcW w:w="1420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71A0EC6B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大于</w:t>
            </w:r>
          </w:p>
        </w:tc>
        <w:tc>
          <w:tcPr>
            <w:tcW w:w="1420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3C6665F2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互为</w:t>
            </w:r>
          </w:p>
        </w:tc>
        <w:tc>
          <w:tcPr>
            <w:tcW w:w="1420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35677814"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组成</w:t>
            </w:r>
          </w:p>
        </w:tc>
      </w:tr>
    </w:tbl>
    <w:p w14:paraId="07148487">
      <w:pPr>
        <w:numPr>
          <w:ilvl w:val="0"/>
          <w:numId w:val="2"/>
        </w:numPr>
        <w:spacing w:line="360" w:lineRule="auto"/>
        <w:ind w:left="425" w:hanging="425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有理数与无理数被我们统称为（        ）。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49BBE171">
      <w:pPr>
        <w:numPr>
          <w:ilvl w:val="0"/>
          <w:numId w:val="2"/>
        </w:numPr>
        <w:spacing w:line="360" w:lineRule="auto"/>
        <w:ind w:left="425" w:hanging="425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在数轴上，0右边的数字（        ）左边的数字。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2B1BB040">
      <w:pPr>
        <w:numPr>
          <w:ilvl w:val="0"/>
          <w:numId w:val="2"/>
        </w:numPr>
        <w:spacing w:line="360" w:lineRule="auto"/>
        <w:ind w:left="425" w:hanging="425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 xml:space="preserve">7和 </w:t>
      </w:r>
      <m:oMath>
        <m:f>
          <m:fPr>
            <m:ctrlPr>
              <w:rPr>
                <w:rFonts w:hint="eastAsia" w:ascii="DejaVu Math TeX Gyre" w:hAnsi="DejaVu Math TeX Gyre" w:eastAsia="楷体" w:cs="楷体"/>
                <w:sz w:val="24"/>
              </w:rPr>
            </m:ctrlPr>
          </m:fPr>
          <m:num>
            <m:r>
              <m:rPr>
                <m:sty m:val="p"/>
              </m:rPr>
              <w:rPr>
                <w:rFonts w:hint="eastAsia" w:ascii="DejaVu Math TeX Gyre" w:hAnsi="DejaVu Math TeX Gyre" w:eastAsia="楷体" w:cs="楷体"/>
                <w:sz w:val="24"/>
              </w:rPr>
              <m:t>1</m:t>
            </m:r>
            <m:ctrlPr>
              <w:rPr>
                <w:rFonts w:hint="eastAsia" w:ascii="DejaVu Math TeX Gyre" w:hAnsi="DejaVu Math TeX Gyre" w:eastAsia="楷体" w:cs="楷体"/>
                <w:sz w:val="24"/>
              </w:rPr>
            </m:ctrlPr>
          </m:num>
          <m:den>
            <m:r>
              <m:rPr>
                <m:sty m:val="p"/>
              </m:rPr>
              <w:rPr>
                <w:rFonts w:hint="eastAsia" w:ascii="DejaVu Math TeX Gyre" w:hAnsi="DejaVu Math TeX Gyre" w:eastAsia="楷体" w:cs="楷体"/>
                <w:sz w:val="24"/>
              </w:rPr>
              <m:t>7</m:t>
            </m:r>
            <m:ctrlPr>
              <w:rPr>
                <w:rFonts w:hint="eastAsia" w:ascii="DejaVu Math TeX Gyre" w:hAnsi="DejaVu Math TeX Gyre" w:eastAsia="楷体" w:cs="楷体"/>
                <w:sz w:val="24"/>
              </w:rPr>
            </m:ctrlPr>
          </m:den>
        </m:f>
      </m:oMath>
      <w:r>
        <w:rPr>
          <w:rFonts w:hint="eastAsia" w:ascii="楷体" w:hAnsi="楷体" w:eastAsia="楷体" w:cs="楷体"/>
          <w:sz w:val="24"/>
        </w:rPr>
        <w:t xml:space="preserve"> 的乘积是 1，所以它们（        ）倒数。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549F34BF">
      <w:pPr>
        <w:numPr>
          <w:ilvl w:val="0"/>
          <w:numId w:val="2"/>
        </w:numPr>
        <w:spacing w:line="360" w:lineRule="auto"/>
        <w:ind w:left="425" w:hanging="425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正整数、零和负整数共同（        ）了整数。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二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级】</w:t>
      </w:r>
    </w:p>
    <w:p w14:paraId="7C34CD17">
      <w:pPr>
        <w:numPr>
          <w:ilvl w:val="0"/>
          <w:numId w:val="2"/>
        </w:numPr>
        <w:spacing w:line="360" w:lineRule="auto"/>
        <w:ind w:left="425" w:hanging="425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像 0.28</w:t>
      </w:r>
      <w:r>
        <w:rPr>
          <w:rFonts w:hint="eastAsia" w:ascii="楷体" w:hAnsi="楷体" w:eastAsia="楷体" w:cs="楷体"/>
          <w:sz w:val="24"/>
          <w:lang w:val="en-US" w:eastAsia="zh-CN"/>
        </w:rPr>
        <w:t>876……</w:t>
      </w:r>
      <w:r>
        <w:rPr>
          <w:rFonts w:hint="eastAsia" w:ascii="楷体" w:hAnsi="楷体" w:eastAsia="楷体" w:cs="楷体"/>
          <w:sz w:val="24"/>
        </w:rPr>
        <w:t xml:space="preserve"> 这样的小数我们叫作（        ）小数。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二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级】</w:t>
      </w:r>
    </w:p>
    <w:tbl>
      <w:tblPr>
        <w:tblStyle w:val="3"/>
        <w:tblW w:w="0" w:type="auto"/>
        <w:tblInd w:w="0" w:type="dxa"/>
        <w:tblBorders>
          <w:top w:val="dashDotStroked" w:color="EF939E" w:themeColor="accent6" w:themeTint="99" w:sz="24" w:space="0"/>
          <w:left w:val="dashDotStroked" w:color="EF939E" w:themeColor="accent6" w:themeTint="99" w:sz="24" w:space="0"/>
          <w:bottom w:val="dashDotStroked" w:color="EF939E" w:themeColor="accent6" w:themeTint="99" w:sz="24" w:space="0"/>
          <w:right w:val="dashDotStroked" w:color="EF939E" w:themeColor="accent6" w:themeTint="99" w:sz="2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19"/>
        <w:gridCol w:w="1420"/>
        <w:gridCol w:w="1420"/>
        <w:gridCol w:w="1420"/>
      </w:tblGrid>
      <w:tr w14:paraId="7C50CB32">
        <w:tc>
          <w:tcPr>
            <w:tcW w:w="1419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1B37D552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相等</w:t>
            </w:r>
          </w:p>
        </w:tc>
        <w:tc>
          <w:tcPr>
            <w:tcW w:w="1419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0A2E315C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百分之</w:t>
            </w:r>
          </w:p>
        </w:tc>
        <w:tc>
          <w:tcPr>
            <w:tcW w:w="1419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5878772E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积</w:t>
            </w:r>
          </w:p>
        </w:tc>
        <w:tc>
          <w:tcPr>
            <w:tcW w:w="1420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6B07D5EC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约等于</w:t>
            </w:r>
          </w:p>
        </w:tc>
        <w:tc>
          <w:tcPr>
            <w:tcW w:w="1420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5CCB5F54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除以</w:t>
            </w:r>
          </w:p>
        </w:tc>
        <w:tc>
          <w:tcPr>
            <w:tcW w:w="1420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04C40032"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运算</w:t>
            </w:r>
          </w:p>
        </w:tc>
      </w:tr>
    </w:tbl>
    <w:p w14:paraId="7F90761A">
      <w:pPr>
        <w:numPr>
          <w:ilvl w:val="0"/>
          <w:numId w:val="2"/>
        </w:numPr>
        <w:spacing w:line="360" w:lineRule="auto"/>
        <w:ind w:left="425" w:hanging="425"/>
        <w:rPr>
          <w:rFonts w:hint="eastAsia" w:ascii="楷体" w:hAnsi="楷体" w:eastAsia="楷体" w:cs="楷体"/>
          <w:sz w:val="24"/>
        </w:rPr>
      </w:pPr>
      <w:r>
        <w:rPr>
          <w:rFonts w:ascii="楷体" w:hAnsi="楷体" w:eastAsia="楷体" w:cs="楷体"/>
          <w:sz w:val="24"/>
        </w:rPr>
        <w:t>加、减、乘、除是数学里最基础的四种（</w:t>
      </w:r>
      <w:r>
        <w:rPr>
          <w:rFonts w:hint="eastAsia" w:ascii="楷体" w:hAnsi="楷体" w:eastAsia="楷体" w:cs="楷体"/>
          <w:sz w:val="24"/>
        </w:rPr>
        <w:t xml:space="preserve">        </w:t>
      </w:r>
      <w:r>
        <w:rPr>
          <w:rFonts w:ascii="楷体" w:hAnsi="楷体" w:eastAsia="楷体" w:cs="楷体"/>
          <w:sz w:val="24"/>
        </w:rPr>
        <w:t>）。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529AD150">
      <w:pPr>
        <w:numPr>
          <w:ilvl w:val="0"/>
          <w:numId w:val="2"/>
        </w:numPr>
        <w:spacing w:line="360" w:lineRule="auto"/>
        <w:ind w:left="425" w:hanging="425"/>
        <w:rPr>
          <w:rFonts w:hint="eastAsia" w:ascii="楷体" w:hAnsi="楷体" w:eastAsia="楷体" w:cs="楷体"/>
          <w:sz w:val="24"/>
        </w:rPr>
      </w:pPr>
      <w:r>
        <w:rPr>
          <w:rFonts w:ascii="楷体" w:hAnsi="楷体" w:eastAsia="楷体" w:cs="楷体"/>
          <w:sz w:val="24"/>
        </w:rPr>
        <w:t>3 与 4 相乘之后得到的结果我们叫作（</w:t>
      </w:r>
      <w:r>
        <w:rPr>
          <w:rFonts w:hint="eastAsia" w:ascii="楷体" w:hAnsi="楷体" w:eastAsia="楷体" w:cs="楷体"/>
          <w:sz w:val="24"/>
        </w:rPr>
        <w:t xml:space="preserve">        </w:t>
      </w:r>
      <w:r>
        <w:rPr>
          <w:rFonts w:ascii="楷体" w:hAnsi="楷体" w:eastAsia="楷体" w:cs="楷体"/>
          <w:sz w:val="24"/>
        </w:rPr>
        <w:t>）。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5D8D2078">
      <w:pPr>
        <w:numPr>
          <w:ilvl w:val="0"/>
          <w:numId w:val="2"/>
        </w:numPr>
        <w:spacing w:line="360" w:lineRule="auto"/>
        <w:ind w:left="425" w:hanging="425"/>
        <w:rPr>
          <w:rFonts w:hint="eastAsia" w:ascii="楷体" w:hAnsi="楷体" w:eastAsia="楷体" w:cs="楷体"/>
          <w:sz w:val="24"/>
        </w:rPr>
      </w:pPr>
      <w:r>
        <w:rPr>
          <w:rFonts w:ascii="楷体" w:hAnsi="楷体" w:eastAsia="楷体" w:cs="楷体"/>
          <w:sz w:val="24"/>
        </w:rPr>
        <w:t>10 除以 3 的结果（</w:t>
      </w:r>
      <w:r>
        <w:rPr>
          <w:rFonts w:hint="eastAsia" w:ascii="楷体" w:hAnsi="楷体" w:eastAsia="楷体" w:cs="楷体"/>
          <w:sz w:val="24"/>
        </w:rPr>
        <w:t xml:space="preserve">        </w:t>
      </w:r>
      <w:r>
        <w:rPr>
          <w:rFonts w:ascii="楷体" w:hAnsi="楷体" w:eastAsia="楷体" w:cs="楷体"/>
          <w:sz w:val="24"/>
        </w:rPr>
        <w:t>）3。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3FE3DB7A">
      <w:pPr>
        <w:numPr>
          <w:ilvl w:val="0"/>
          <w:numId w:val="2"/>
        </w:numPr>
        <w:spacing w:line="360" w:lineRule="auto"/>
        <w:ind w:left="425" w:hanging="425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8</w:t>
      </w:r>
      <w:r>
        <w:rPr>
          <w:rFonts w:ascii="楷体" w:hAnsi="楷体" w:eastAsia="楷体" w:cs="楷体"/>
          <w:sz w:val="24"/>
        </w:rPr>
        <w:t xml:space="preserve"> 和 -</w:t>
      </w:r>
      <w:r>
        <w:rPr>
          <w:rFonts w:hint="eastAsia" w:ascii="楷体" w:hAnsi="楷体" w:eastAsia="楷体" w:cs="楷体"/>
          <w:sz w:val="24"/>
        </w:rPr>
        <w:t>8</w:t>
      </w:r>
      <w:r>
        <w:rPr>
          <w:rFonts w:ascii="楷体" w:hAnsi="楷体" w:eastAsia="楷体" w:cs="楷体"/>
          <w:sz w:val="24"/>
        </w:rPr>
        <w:t xml:space="preserve"> 这两个数到原点的距离（</w:t>
      </w:r>
      <w:r>
        <w:rPr>
          <w:rFonts w:hint="eastAsia" w:ascii="楷体" w:hAnsi="楷体" w:eastAsia="楷体" w:cs="楷体"/>
          <w:sz w:val="24"/>
        </w:rPr>
        <w:t xml:space="preserve">        </w:t>
      </w:r>
      <w:r>
        <w:rPr>
          <w:rFonts w:ascii="楷体" w:hAnsi="楷体" w:eastAsia="楷体" w:cs="楷体"/>
          <w:sz w:val="24"/>
        </w:rPr>
        <w:t>）。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07360E77">
      <w:pPr>
        <w:numPr>
          <w:ilvl w:val="0"/>
          <w:numId w:val="2"/>
        </w:numPr>
        <w:spacing w:line="360" w:lineRule="auto"/>
        <w:ind w:left="425" w:hanging="425"/>
        <w:rPr>
          <w:rFonts w:hint="eastAsia" w:ascii="楷体" w:hAnsi="楷体" w:eastAsia="楷体" w:cs="楷体"/>
          <w:sz w:val="24"/>
        </w:rPr>
      </w:pPr>
      <w:r>
        <w:rPr>
          <w:rFonts w:ascii="楷体" w:hAnsi="楷体" w:eastAsia="楷体" w:cs="楷体"/>
          <w:sz w:val="24"/>
        </w:rPr>
        <w:t>这次</w:t>
      </w:r>
      <w:r>
        <w:rPr>
          <w:rFonts w:hint="eastAsia" w:ascii="楷体" w:hAnsi="楷体" w:eastAsia="楷体" w:cs="楷体"/>
          <w:sz w:val="24"/>
        </w:rPr>
        <w:t>数学考</w:t>
      </w:r>
      <w:r>
        <w:rPr>
          <w:rFonts w:ascii="楷体" w:hAnsi="楷体" w:eastAsia="楷体" w:cs="楷体"/>
          <w:sz w:val="24"/>
        </w:rPr>
        <w:t>试的</w:t>
      </w:r>
      <w:r>
        <w:rPr>
          <w:rFonts w:hint="eastAsia" w:ascii="楷体" w:hAnsi="楷体" w:eastAsia="楷体" w:cs="楷体"/>
          <w:sz w:val="24"/>
        </w:rPr>
        <w:t>通过</w:t>
      </w:r>
      <w:r>
        <w:rPr>
          <w:rFonts w:ascii="楷体" w:hAnsi="楷体" w:eastAsia="楷体" w:cs="楷体"/>
          <w:sz w:val="24"/>
        </w:rPr>
        <w:t>率是（</w:t>
      </w:r>
      <w:r>
        <w:rPr>
          <w:rFonts w:hint="eastAsia" w:ascii="楷体" w:hAnsi="楷体" w:eastAsia="楷体" w:cs="楷体"/>
          <w:sz w:val="24"/>
        </w:rPr>
        <w:t xml:space="preserve">        </w:t>
      </w:r>
      <w:r>
        <w:rPr>
          <w:rFonts w:ascii="楷体" w:hAnsi="楷体" w:eastAsia="楷体" w:cs="楷体"/>
          <w:sz w:val="24"/>
        </w:rPr>
        <w:t>）八十。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tbl>
      <w:tblPr>
        <w:tblStyle w:val="3"/>
        <w:tblW w:w="0" w:type="auto"/>
        <w:tblInd w:w="0" w:type="dxa"/>
        <w:tblBorders>
          <w:top w:val="dashDotStroked" w:color="EF939E" w:themeColor="accent6" w:themeTint="99" w:sz="24" w:space="0"/>
          <w:left w:val="dashDotStroked" w:color="EF939E" w:themeColor="accent6" w:themeTint="99" w:sz="24" w:space="0"/>
          <w:bottom w:val="dashDotStroked" w:color="EF939E" w:themeColor="accent6" w:themeTint="99" w:sz="24" w:space="0"/>
          <w:right w:val="dashDotStroked" w:color="EF939E" w:themeColor="accent6" w:themeTint="99" w:sz="2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19"/>
        <w:gridCol w:w="1420"/>
        <w:gridCol w:w="1420"/>
        <w:gridCol w:w="1420"/>
      </w:tblGrid>
      <w:tr w14:paraId="151DC23D">
        <w:tc>
          <w:tcPr>
            <w:tcW w:w="1419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001ED2E4">
            <w:pPr>
              <w:spacing w:line="360" w:lineRule="auto"/>
              <w:jc w:val="center"/>
              <w:rPr>
                <w:rFonts w:hint="eastAsia" w:eastAsiaTheme="minorEastAsia"/>
                <w:color w:val="000000" w:themeColor="text1"/>
                <w:sz w:val="28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循环</w:t>
            </w:r>
          </w:p>
        </w:tc>
        <w:tc>
          <w:tcPr>
            <w:tcW w:w="1419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0E23DBE8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余数</w:t>
            </w:r>
          </w:p>
        </w:tc>
        <w:tc>
          <w:tcPr>
            <w:tcW w:w="1419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2490F4B6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分别</w:t>
            </w:r>
          </w:p>
        </w:tc>
        <w:tc>
          <w:tcPr>
            <w:tcW w:w="1420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2E76C9E5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符号</w:t>
            </w:r>
          </w:p>
        </w:tc>
        <w:tc>
          <w:tcPr>
            <w:tcW w:w="1420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0D4C92F6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负</w:t>
            </w:r>
          </w:p>
        </w:tc>
        <w:tc>
          <w:tcPr>
            <w:tcW w:w="1420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140B8730"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读法</w:t>
            </w:r>
          </w:p>
        </w:tc>
      </w:tr>
    </w:tbl>
    <w:p w14:paraId="652DF8E4">
      <w:pPr>
        <w:numPr>
          <w:ilvl w:val="0"/>
          <w:numId w:val="2"/>
        </w:numPr>
        <w:spacing w:line="360" w:lineRule="auto"/>
        <w:ind w:left="425" w:hanging="425"/>
        <w:rPr>
          <w:rFonts w:hint="eastAsia" w:ascii="楷体" w:hAnsi="楷体" w:eastAsia="楷体" w:cs="楷体"/>
          <w:sz w:val="24"/>
        </w:rPr>
      </w:pPr>
      <w:r>
        <w:rPr>
          <w:rFonts w:ascii="楷体" w:hAnsi="楷体" w:eastAsia="楷体" w:cs="楷体"/>
          <w:sz w:val="24"/>
        </w:rPr>
        <w:t>“+”“-”“</w:t>
      </w:r>
      <w:r>
        <w:rPr>
          <w:rFonts w:ascii="Arial" w:hAnsi="Arial" w:eastAsia="楷体" w:cs="Arial"/>
          <w:color w:val="000000"/>
          <w:kern w:val="0"/>
          <w:sz w:val="24"/>
          <w:lang w:bidi="ar"/>
        </w:rPr>
        <w:t xml:space="preserve"> ×</w:t>
      </w:r>
      <w:r>
        <w:rPr>
          <w:rFonts w:ascii="楷体" w:hAnsi="楷体" w:eastAsia="楷体" w:cs="楷体"/>
          <w:sz w:val="24"/>
        </w:rPr>
        <w:t>”“÷” 这些都是常见的数学（</w:t>
      </w:r>
      <w:r>
        <w:rPr>
          <w:rFonts w:hint="eastAsia" w:ascii="楷体" w:hAnsi="楷体" w:eastAsia="楷体" w:cs="楷体"/>
          <w:sz w:val="24"/>
        </w:rPr>
        <w:t xml:space="preserve">        </w:t>
      </w:r>
      <w:r>
        <w:rPr>
          <w:rFonts w:ascii="楷体" w:hAnsi="楷体" w:eastAsia="楷体" w:cs="楷体"/>
          <w:sz w:val="24"/>
        </w:rPr>
        <w:t>）。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54E5147C">
      <w:pPr>
        <w:numPr>
          <w:ilvl w:val="0"/>
          <w:numId w:val="2"/>
        </w:numPr>
        <w:spacing w:line="360" w:lineRule="auto"/>
        <w:ind w:left="425" w:hanging="425"/>
        <w:rPr>
          <w:rFonts w:hint="eastAsia" w:ascii="楷体" w:hAnsi="楷体" w:eastAsia="楷体" w:cs="楷体"/>
          <w:sz w:val="24"/>
        </w:rPr>
      </w:pPr>
      <w:r>
        <w:rPr>
          <w:rFonts w:ascii="楷体" w:hAnsi="楷体" w:eastAsia="楷体" w:cs="楷体"/>
          <w:sz w:val="24"/>
        </w:rPr>
        <w:t>“5</w:t>
      </w:r>
      <w:r>
        <w:rPr>
          <w:rFonts w:ascii="Arial" w:hAnsi="Arial" w:eastAsia="楷体" w:cs="Arial"/>
          <w:color w:val="000000"/>
          <w:kern w:val="0"/>
          <w:sz w:val="24"/>
          <w:lang w:bidi="ar"/>
        </w:rPr>
        <w:t>×</w:t>
      </w:r>
      <w:r>
        <w:rPr>
          <w:rFonts w:ascii="楷体" w:hAnsi="楷体" w:eastAsia="楷体" w:cs="楷体"/>
          <w:sz w:val="24"/>
        </w:rPr>
        <w:t>3=15” 这个</w:t>
      </w:r>
      <w:r>
        <w:rPr>
          <w:rFonts w:hint="eastAsia" w:ascii="楷体" w:hAnsi="楷体" w:eastAsia="楷体" w:cs="楷体"/>
          <w:sz w:val="24"/>
        </w:rPr>
        <w:t>算式</w:t>
      </w:r>
      <w:r>
        <w:rPr>
          <w:rFonts w:ascii="楷体" w:hAnsi="楷体" w:eastAsia="楷体" w:cs="楷体"/>
          <w:sz w:val="24"/>
        </w:rPr>
        <w:t>有好几种不同的（</w:t>
      </w:r>
      <w:r>
        <w:rPr>
          <w:rFonts w:hint="eastAsia" w:ascii="楷体" w:hAnsi="楷体" w:eastAsia="楷体" w:cs="楷体"/>
          <w:sz w:val="24"/>
        </w:rPr>
        <w:t xml:space="preserve">        </w:t>
      </w:r>
      <w:r>
        <w:rPr>
          <w:rFonts w:ascii="楷体" w:hAnsi="楷体" w:eastAsia="楷体" w:cs="楷体"/>
          <w:sz w:val="24"/>
        </w:rPr>
        <w:t>）。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5C899CD8">
      <w:pPr>
        <w:numPr>
          <w:ilvl w:val="0"/>
          <w:numId w:val="2"/>
        </w:numPr>
        <w:spacing w:line="360" w:lineRule="auto"/>
        <w:ind w:left="425" w:hanging="425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比 0 小的那些数，我们把它们叫作（        ）</w:t>
      </w:r>
      <w:r>
        <w:rPr>
          <w:rFonts w:hint="eastAsia" w:ascii="楷体" w:hAnsi="楷体" w:eastAsia="楷体" w:cs="楷体"/>
          <w:sz w:val="24"/>
          <w:lang w:val="en-US" w:eastAsia="zh-CN"/>
        </w:rPr>
        <w:t>数</w:t>
      </w:r>
      <w:r>
        <w:rPr>
          <w:rFonts w:ascii="楷体" w:hAnsi="楷体" w:eastAsia="楷体" w:cs="楷体"/>
          <w:sz w:val="24"/>
        </w:rPr>
        <w:t>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04CD2151">
      <w:pPr>
        <w:numPr>
          <w:ilvl w:val="0"/>
          <w:numId w:val="2"/>
        </w:numPr>
        <w:spacing w:line="360" w:lineRule="auto"/>
        <w:ind w:left="425" w:hanging="425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这三个问题的答案（        ）是 2、5 和 7</w:t>
      </w:r>
      <w:r>
        <w:rPr>
          <w:rFonts w:ascii="楷体" w:hAnsi="楷体" w:eastAsia="楷体" w:cs="楷体"/>
          <w:sz w:val="24"/>
        </w:rPr>
        <w:t>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409FD5A7">
      <w:pPr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0.121212……是一个无限</w:t>
      </w:r>
      <w:r>
        <w:rPr>
          <w:rFonts w:ascii="楷体" w:hAnsi="楷体" w:eastAsia="楷体" w:cs="楷体"/>
          <w:sz w:val="24"/>
        </w:rPr>
        <w:t>（</w:t>
      </w:r>
      <w:r>
        <w:rPr>
          <w:rFonts w:hint="eastAsia" w:ascii="楷体" w:hAnsi="楷体" w:eastAsia="楷体" w:cs="楷体"/>
          <w:sz w:val="24"/>
        </w:rPr>
        <w:t xml:space="preserve">        </w:t>
      </w:r>
      <w:r>
        <w:rPr>
          <w:rFonts w:ascii="楷体" w:hAnsi="楷体" w:eastAsia="楷体" w:cs="楷体"/>
          <w:sz w:val="24"/>
        </w:rPr>
        <w:t>）</w:t>
      </w:r>
      <w:r>
        <w:rPr>
          <w:rFonts w:hint="eastAsia" w:ascii="楷体" w:hAnsi="楷体" w:eastAsia="楷体" w:cs="楷体"/>
          <w:sz w:val="24"/>
          <w:lang w:val="en-US" w:eastAsia="zh-CN"/>
        </w:rPr>
        <w:t>小数</w:t>
      </w:r>
      <w:r>
        <w:rPr>
          <w:rFonts w:ascii="楷体" w:hAnsi="楷体" w:eastAsia="楷体" w:cs="楷体"/>
          <w:sz w:val="24"/>
        </w:rPr>
        <w:t>。</w:t>
      </w:r>
      <w:r>
        <w:rPr>
          <w:rFonts w:hint="default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7089FE77">
      <w:pP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36"/>
          <w:u w:color="EF939E" w:themeColor="accent6" w:themeTint="99"/>
          <w:lang w:val="en-US" w:eastAsia="zh-CN"/>
        </w:rPr>
      </w:pPr>
    </w:p>
    <w:p w14:paraId="3404F362">
      <w:pP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36"/>
          <w:u w:color="EF939E" w:themeColor="accent6" w:themeTint="99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36"/>
          <w:u w:color="EF939E" w:themeColor="accent6" w:themeTint="99"/>
          <w:lang w:val="en-US" w:eastAsia="zh-CN"/>
        </w:rPr>
        <w:t>四、</w:t>
      </w: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36"/>
          <w:u w:color="EF939E" w:themeColor="accent6" w:themeTint="99"/>
        </w:rPr>
        <w:t>选词成段</w:t>
      </w:r>
    </w:p>
    <w:tbl>
      <w:tblPr>
        <w:tblStyle w:val="3"/>
        <w:tblW w:w="0" w:type="auto"/>
        <w:tblInd w:w="0" w:type="dxa"/>
        <w:tblBorders>
          <w:top w:val="dashDotStroked" w:color="EF939E" w:themeColor="accent6" w:themeTint="99" w:sz="24" w:space="0"/>
          <w:left w:val="dashDotStroked" w:color="EF939E" w:themeColor="accent6" w:themeTint="99" w:sz="24" w:space="0"/>
          <w:bottom w:val="dashDotStroked" w:color="EF939E" w:themeColor="accent6" w:themeTint="99" w:sz="24" w:space="0"/>
          <w:right w:val="dashDotStroked" w:color="EF939E" w:themeColor="accent6" w:themeTint="99" w:sz="2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55E5819D">
        <w:tc>
          <w:tcPr>
            <w:tcW w:w="1704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37381435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小于</w:t>
            </w:r>
          </w:p>
        </w:tc>
        <w:tc>
          <w:tcPr>
            <w:tcW w:w="1704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5D875827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包括</w:t>
            </w:r>
          </w:p>
        </w:tc>
        <w:tc>
          <w:tcPr>
            <w:tcW w:w="1704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6A34EBC5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正数</w:t>
            </w:r>
          </w:p>
        </w:tc>
        <w:tc>
          <w:tcPr>
            <w:tcW w:w="1705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2B48CE29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称为</w:t>
            </w:r>
          </w:p>
        </w:tc>
        <w:tc>
          <w:tcPr>
            <w:tcW w:w="1705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4AA136AC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大于</w:t>
            </w:r>
          </w:p>
        </w:tc>
      </w:tr>
    </w:tbl>
    <w:p w14:paraId="30CA6D5D">
      <w:pPr>
        <w:spacing w:line="360" w:lineRule="auto"/>
        <w:ind w:firstLine="480" w:firstLineChars="200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在数字的世界里，各种各样的数字被统称为实数。实数1.（        ）有理数和无理数。我们把比 0 大的数2.（        ）正数，把比 0 小的数叫作负数。比如，7 就是3.（        ），-8 是常见的负数。在生活里，温度4.（        ） 0 度时我们用正数表示，5.（        ） 0 度时就会用到负数。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tbl>
      <w:tblPr>
        <w:tblStyle w:val="3"/>
        <w:tblW w:w="0" w:type="auto"/>
        <w:tblInd w:w="0" w:type="dxa"/>
        <w:tblBorders>
          <w:top w:val="dashDotStroked" w:color="EF939E" w:themeColor="accent6" w:themeTint="99" w:sz="24" w:space="0"/>
          <w:left w:val="dashDotStroked" w:color="EF939E" w:themeColor="accent6" w:themeTint="99" w:sz="24" w:space="0"/>
          <w:bottom w:val="dashDotStroked" w:color="EF939E" w:themeColor="accent6" w:themeTint="99" w:sz="24" w:space="0"/>
          <w:right w:val="dashDotStroked" w:color="EF939E" w:themeColor="accent6" w:themeTint="99" w:sz="2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2588F38A">
        <w:tc>
          <w:tcPr>
            <w:tcW w:w="1704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3BAC8038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和</w:t>
            </w:r>
          </w:p>
        </w:tc>
        <w:tc>
          <w:tcPr>
            <w:tcW w:w="1704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0DD6E7DF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运算</w:t>
            </w:r>
          </w:p>
        </w:tc>
        <w:tc>
          <w:tcPr>
            <w:tcW w:w="1704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0A841927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积</w:t>
            </w:r>
          </w:p>
        </w:tc>
        <w:tc>
          <w:tcPr>
            <w:tcW w:w="1705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01F15FD2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差</w:t>
            </w:r>
          </w:p>
        </w:tc>
        <w:tc>
          <w:tcPr>
            <w:tcW w:w="1705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35563C29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商</w:t>
            </w:r>
          </w:p>
        </w:tc>
      </w:tr>
    </w:tbl>
    <w:p w14:paraId="571A8992">
      <w:pPr>
        <w:spacing w:line="360" w:lineRule="auto"/>
        <w:ind w:firstLine="48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楷体" w:hAnsi="楷体" w:eastAsia="楷体" w:cs="楷体"/>
          <w:sz w:val="24"/>
        </w:rPr>
        <w:t>加、减、乘、除是四种最基础的数学1.（        ）。当我们把两个数放在一起相加时，得到的结果叫作2.（        ）。如果用一个数去减另一个数，得到的结果就是3.（        ）。要是我们把两个数相乘，得到的结果我们叫作4.（        ）。而用一个数去除另一个数，得到的结果就是5.（        ）。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tbl>
      <w:tblPr>
        <w:tblStyle w:val="3"/>
        <w:tblW w:w="0" w:type="auto"/>
        <w:tblInd w:w="0" w:type="dxa"/>
        <w:tblBorders>
          <w:top w:val="dashDotStroked" w:color="EF939E" w:themeColor="accent6" w:themeTint="99" w:sz="24" w:space="0"/>
          <w:left w:val="dashDotStroked" w:color="EF939E" w:themeColor="accent6" w:themeTint="99" w:sz="24" w:space="0"/>
          <w:bottom w:val="dashDotStroked" w:color="EF939E" w:themeColor="accent6" w:themeTint="99" w:sz="24" w:space="0"/>
          <w:right w:val="dashDotStroked" w:color="EF939E" w:themeColor="accent6" w:themeTint="99" w:sz="2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6614364F">
        <w:tc>
          <w:tcPr>
            <w:tcW w:w="1704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50AC601A">
            <w:pPr>
              <w:spacing w:line="360" w:lineRule="auto"/>
              <w:jc w:val="center"/>
              <w:rPr>
                <w:rFonts w:hint="eastAsia" w:eastAsiaTheme="minorEastAsia"/>
                <w:color w:val="000000" w:themeColor="text1"/>
                <w:sz w:val="28"/>
                <w:szCs w:val="36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分数</w:t>
            </w:r>
          </w:p>
        </w:tc>
        <w:tc>
          <w:tcPr>
            <w:tcW w:w="1704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298E28FE">
            <w:pPr>
              <w:spacing w:line="360" w:lineRule="auto"/>
              <w:jc w:val="center"/>
              <w:rPr>
                <w:rFonts w:hint="eastAsia" w:eastAsiaTheme="minorEastAsia"/>
                <w:color w:val="000000" w:themeColor="text1"/>
                <w:sz w:val="28"/>
                <w:szCs w:val="36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>距离</w:t>
            </w:r>
          </w:p>
        </w:tc>
        <w:tc>
          <w:tcPr>
            <w:tcW w:w="1704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1C56A0D4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倒数</w:t>
            </w:r>
          </w:p>
        </w:tc>
        <w:tc>
          <w:tcPr>
            <w:tcW w:w="1705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2A2AA221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相等</w:t>
            </w:r>
          </w:p>
        </w:tc>
        <w:tc>
          <w:tcPr>
            <w:tcW w:w="1705" w:type="dxa"/>
            <w:tcBorders>
              <w:top w:val="dashDotStroked" w:color="70AD47" w:sz="24" w:space="0"/>
              <w:left w:val="dashDotStroked" w:color="70AD47" w:sz="24" w:space="0"/>
              <w:bottom w:val="dashDotStroked" w:color="70AD47" w:sz="24" w:space="0"/>
              <w:right w:val="dashDotStroked" w:color="70AD47" w:sz="24" w:space="0"/>
              <w:tl2br w:val="nil"/>
              <w:tr2bl w:val="nil"/>
            </w:tcBorders>
          </w:tcPr>
          <w:p w14:paraId="48B41C55">
            <w:pPr>
              <w:spacing w:line="360" w:lineRule="auto"/>
              <w:jc w:val="center"/>
              <w:rPr>
                <w:color w:val="000000" w:themeColor="text1"/>
                <w:sz w:val="28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24"/>
              </w:rPr>
              <w:t>绝对值</w:t>
            </w:r>
          </w:p>
        </w:tc>
      </w:tr>
    </w:tbl>
    <w:p w14:paraId="570450A2">
      <w:pPr>
        <w:spacing w:line="360" w:lineRule="auto"/>
        <w:ind w:firstLine="480" w:firstLineChars="200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在数轴上，0又称</w:t>
      </w:r>
      <w:r>
        <w:rPr>
          <w:rFonts w:hint="eastAsia" w:ascii="楷体" w:hAnsi="楷体" w:eastAsia="楷体" w:cs="楷体"/>
          <w:sz w:val="24"/>
          <w:lang w:val="en-US" w:eastAsia="zh-CN"/>
        </w:rPr>
        <w:t>原点</w:t>
      </w:r>
      <w:r>
        <w:rPr>
          <w:rFonts w:hint="eastAsia" w:ascii="楷体" w:hAnsi="楷体" w:eastAsia="楷体" w:cs="楷体"/>
          <w:sz w:val="24"/>
        </w:rPr>
        <w:t>。0右边的数永远大于左边的数，左边的数永远小于右边的数。如果两个数到原点的</w:t>
      </w:r>
      <w:r>
        <w:rPr>
          <w:rFonts w:hint="eastAsia" w:ascii="楷体" w:hAnsi="楷体" w:eastAsia="楷体" w:cs="楷体"/>
          <w:sz w:val="24"/>
          <w:lang w:val="en-US" w:eastAsia="zh-CN"/>
        </w:rPr>
        <w:t>1.</w:t>
      </w:r>
      <w:r>
        <w:rPr>
          <w:rFonts w:hint="eastAsia" w:ascii="楷体" w:hAnsi="楷体" w:eastAsia="楷体" w:cs="楷体"/>
          <w:sz w:val="24"/>
        </w:rPr>
        <w:t xml:space="preserve">（        ）相同，我们就说它们的2.（        ）相等，比如，6 和 -6 的绝对值3.（        ）。而 8 和 </w:t>
      </w:r>
      <m:oMath>
        <m:f>
          <m:fPr>
            <m:ctrlPr>
              <w:rPr>
                <w:rFonts w:hint="eastAsia" w:ascii="DejaVu Math TeX Gyre" w:hAnsi="DejaVu Math TeX Gyre" w:eastAsia="楷体" w:cs="楷体"/>
                <w:sz w:val="24"/>
              </w:rPr>
            </m:ctrlPr>
          </m:fPr>
          <m:num>
            <m:r>
              <m:rPr>
                <m:sty m:val="p"/>
              </m:rPr>
              <w:rPr>
                <w:rFonts w:ascii="DejaVu Math TeX Gyre" w:hAnsi="DejaVu Math TeX Gyre" w:eastAsia="楷体" w:cs="楷体"/>
                <w:sz w:val="24"/>
              </w:rPr>
              <m:t>1</m:t>
            </m:r>
            <m:ctrlPr>
              <w:rPr>
                <w:rFonts w:hint="eastAsia" w:ascii="DejaVu Math TeX Gyre" w:hAnsi="DejaVu Math TeX Gyre" w:eastAsia="楷体" w:cs="楷体"/>
                <w:sz w:val="24"/>
              </w:rPr>
            </m:ctrlPr>
          </m:num>
          <m:den>
            <m:r>
              <m:rPr>
                <m:sty m:val="p"/>
              </m:rPr>
              <w:rPr>
                <w:rFonts w:ascii="DejaVu Math TeX Gyre" w:hAnsi="DejaVu Math TeX Gyre" w:eastAsia="楷体" w:cs="楷体"/>
                <w:sz w:val="24"/>
              </w:rPr>
              <m:t>8</m:t>
            </m:r>
            <m:ctrlPr>
              <w:rPr>
                <w:rFonts w:hint="eastAsia" w:ascii="DejaVu Math TeX Gyre" w:hAnsi="DejaVu Math TeX Gyre" w:eastAsia="楷体" w:cs="楷体"/>
                <w:sz w:val="24"/>
              </w:rPr>
            </m:ctrlPr>
          </m:den>
        </m:f>
      </m:oMath>
      <w:r>
        <w:rPr>
          <w:rFonts w:hint="eastAsia" w:ascii="楷体" w:hAnsi="楷体" w:eastAsia="楷体" w:cs="楷体"/>
          <w:sz w:val="24"/>
        </w:rPr>
        <w:t xml:space="preserve"> 的乘积为 1，所以它们互为4.（        ），其中 </w:t>
      </w:r>
      <m:oMath>
        <m:f>
          <m:fPr>
            <m:ctrlPr>
              <w:rPr>
                <w:rFonts w:hint="eastAsia" w:ascii="DejaVu Math TeX Gyre" w:hAnsi="DejaVu Math TeX Gyre" w:eastAsia="楷体" w:cs="楷体"/>
                <w:sz w:val="24"/>
              </w:rPr>
            </m:ctrlPr>
          </m:fPr>
          <m:num>
            <m:r>
              <m:rPr>
                <m:sty m:val="p"/>
              </m:rPr>
              <w:rPr>
                <w:rFonts w:ascii="DejaVu Math TeX Gyre" w:hAnsi="DejaVu Math TeX Gyre" w:eastAsia="楷体" w:cs="楷体"/>
                <w:sz w:val="24"/>
              </w:rPr>
              <m:t>1</m:t>
            </m:r>
            <m:ctrlPr>
              <w:rPr>
                <w:rFonts w:hint="eastAsia" w:ascii="DejaVu Math TeX Gyre" w:hAnsi="DejaVu Math TeX Gyre" w:eastAsia="楷体" w:cs="楷体"/>
                <w:sz w:val="24"/>
              </w:rPr>
            </m:ctrlPr>
          </m:num>
          <m:den>
            <m:r>
              <m:rPr>
                <m:sty m:val="p"/>
              </m:rPr>
              <w:rPr>
                <w:rFonts w:ascii="DejaVu Math TeX Gyre" w:hAnsi="DejaVu Math TeX Gyre" w:eastAsia="楷体" w:cs="楷体"/>
                <w:sz w:val="24"/>
              </w:rPr>
              <m:t>8</m:t>
            </m:r>
            <m:ctrlPr>
              <w:rPr>
                <w:rFonts w:hint="eastAsia" w:ascii="DejaVu Math TeX Gyre" w:hAnsi="DejaVu Math TeX Gyre" w:eastAsia="楷体" w:cs="楷体"/>
                <w:sz w:val="24"/>
              </w:rPr>
            </m:ctrlPr>
          </m:den>
        </m:f>
      </m:oMath>
      <w:r>
        <w:rPr>
          <w:rFonts w:hint="eastAsia" w:ascii="楷体" w:hAnsi="楷体" w:eastAsia="楷体" w:cs="楷体"/>
          <w:sz w:val="24"/>
        </w:rPr>
        <w:t xml:space="preserve"> 属于5.（        ）。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【理工中文二级】</w:t>
      </w:r>
    </w:p>
    <w:p w14:paraId="1F47F145">
      <w:pPr>
        <w:spacing w:line="360" w:lineRule="auto"/>
        <w:ind w:firstLine="480" w:firstLineChars="200"/>
        <w:rPr>
          <w:rFonts w:hint="eastAsia" w:ascii="楷体" w:hAnsi="楷体" w:eastAsia="楷体" w:cs="楷体"/>
          <w:sz w:val="24"/>
        </w:rPr>
      </w:pPr>
    </w:p>
    <w:p w14:paraId="19C193FF">
      <w:pPr>
        <w:rPr>
          <w:rFonts w:hint="eastAsia" w:ascii="宋体" w:hAnsi="宋体" w:eastAsia="宋体" w:cs="宋体"/>
          <w:sz w:val="24"/>
        </w:rPr>
      </w:pPr>
    </w:p>
    <w:p w14:paraId="71CBF26E">
      <w:pPr>
        <w:numPr>
          <w:ilvl w:val="0"/>
          <w:numId w:val="3"/>
        </w:numPr>
        <w:spacing w:line="360" w:lineRule="auto"/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  <w:t>补全语句</w:t>
      </w:r>
    </w:p>
    <w:p w14:paraId="47510FCD">
      <w:p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1.（     ）互为相反数。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349120AD">
      <w:p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A.12和</w:t>
      </w:r>
      <m:oMath>
        <m:f>
          <m:fPr>
            <m:ctrlPr>
              <w:rPr>
                <w:rFonts w:hint="eastAsia" w:ascii="DejaVu Math TeX Gyre" w:hAnsi="DejaVu Math TeX Gyre" w:eastAsia="楷体" w:cs="楷体"/>
                <w:sz w:val="24"/>
              </w:rPr>
            </m:ctrlPr>
          </m:fPr>
          <m:num>
            <m:r>
              <m:rPr>
                <m:sty m:val="p"/>
              </m:rPr>
              <w:rPr>
                <w:rFonts w:hint="eastAsia" w:ascii="DejaVu Math TeX Gyre" w:hAnsi="DejaVu Math TeX Gyre" w:eastAsia="楷体" w:cs="楷体"/>
                <w:sz w:val="24"/>
              </w:rPr>
              <m:t>1</m:t>
            </m:r>
            <m:ctrlPr>
              <w:rPr>
                <w:rFonts w:hint="eastAsia" w:ascii="DejaVu Math TeX Gyre" w:hAnsi="DejaVu Math TeX Gyre" w:eastAsia="楷体" w:cs="楷体"/>
                <w:sz w:val="24"/>
              </w:rPr>
            </m:ctrlPr>
          </m:num>
          <m:den>
            <m:r>
              <m:rPr>
                <m:sty m:val="p"/>
              </m:rPr>
              <w:rPr>
                <w:rFonts w:hint="eastAsia" w:ascii="DejaVu Math TeX Gyre" w:hAnsi="DejaVu Math TeX Gyre" w:eastAsia="楷体" w:cs="楷体"/>
                <w:sz w:val="24"/>
              </w:rPr>
              <m:t>12</m:t>
            </m:r>
            <m:ctrlPr>
              <w:rPr>
                <w:rFonts w:hint="eastAsia" w:ascii="DejaVu Math TeX Gyre" w:hAnsi="DejaVu Math TeX Gyre" w:eastAsia="楷体" w:cs="楷体"/>
                <w:sz w:val="24"/>
              </w:rPr>
            </m:ctrlPr>
          </m:den>
        </m:f>
      </m:oMath>
      <w:r>
        <w:rPr>
          <w:rFonts w:hint="eastAsia" w:ascii="楷体" w:hAnsi="楷体" w:eastAsia="楷体" w:cs="楷体"/>
          <w:sz w:val="24"/>
        </w:rPr>
        <w:t xml:space="preserve">                      B.2和0.2</w:t>
      </w:r>
    </w:p>
    <w:p w14:paraId="16163360">
      <w:p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C.-1和1                       D.3和-</w:t>
      </w:r>
      <m:oMath>
        <m:f>
          <m:fPr>
            <m:ctrlPr>
              <w:rPr>
                <w:rFonts w:hint="eastAsia" w:ascii="DejaVu Math TeX Gyre" w:hAnsi="DejaVu Math TeX Gyre" w:eastAsia="楷体" w:cs="楷体"/>
                <w:sz w:val="24"/>
              </w:rPr>
            </m:ctrlPr>
          </m:fPr>
          <m:num>
            <m:r>
              <m:rPr>
                <m:sty m:val="p"/>
              </m:rPr>
              <w:rPr>
                <w:rFonts w:hint="eastAsia" w:ascii="DejaVu Math TeX Gyre" w:hAnsi="DejaVu Math TeX Gyre" w:eastAsia="楷体" w:cs="楷体"/>
                <w:sz w:val="24"/>
              </w:rPr>
              <m:t>1</m:t>
            </m:r>
            <m:ctrlPr>
              <w:rPr>
                <w:rFonts w:hint="eastAsia" w:ascii="DejaVu Math TeX Gyre" w:hAnsi="DejaVu Math TeX Gyre" w:eastAsia="楷体" w:cs="楷体"/>
                <w:sz w:val="24"/>
              </w:rPr>
            </m:ctrlPr>
          </m:num>
          <m:den>
            <m:r>
              <m:rPr>
                <m:sty m:val="p"/>
              </m:rPr>
              <w:rPr>
                <w:rFonts w:hint="eastAsia" w:ascii="DejaVu Math TeX Gyre" w:hAnsi="DejaVu Math TeX Gyre" w:eastAsia="楷体" w:cs="楷体"/>
                <w:sz w:val="24"/>
              </w:rPr>
              <m:t>3</m:t>
            </m:r>
            <m:ctrlPr>
              <w:rPr>
                <w:rFonts w:hint="eastAsia" w:ascii="DejaVu Math TeX Gyre" w:hAnsi="DejaVu Math TeX Gyre" w:eastAsia="楷体" w:cs="楷体"/>
                <w:sz w:val="24"/>
              </w:rPr>
            </m:ctrlPr>
          </m:den>
        </m:f>
      </m:oMath>
      <w:r>
        <w:rPr>
          <w:rFonts w:hint="eastAsia" w:ascii="楷体" w:hAnsi="楷体" w:eastAsia="楷体" w:cs="楷体"/>
          <w:sz w:val="24"/>
        </w:rPr>
        <w:t xml:space="preserve">   </w:t>
      </w:r>
    </w:p>
    <w:p w14:paraId="6263F9F8">
      <w:p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2.在数学中，0是特别的数字，不是正数也不是负数，0（     ）。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【理工中文二级】</w:t>
      </w:r>
    </w:p>
    <w:p w14:paraId="42DDE4CE">
      <w:p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A.如果正数和负数都可以         B.比如正数和负数</w:t>
      </w:r>
      <w:r>
        <w:rPr>
          <w:rFonts w:hint="eastAsia" w:ascii="楷体" w:hAnsi="楷体" w:eastAsia="楷体" w:cs="楷体"/>
          <w:sz w:val="24"/>
        </w:rPr>
        <w:tab/>
      </w:r>
    </w:p>
    <w:p w14:paraId="730AE5CA">
      <w:p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C.介于正数和负数之间</w:t>
      </w:r>
      <w:r>
        <w:rPr>
          <w:rFonts w:hint="eastAsia" w:ascii="楷体" w:hAnsi="楷体" w:eastAsia="楷体" w:cs="楷体"/>
          <w:sz w:val="24"/>
        </w:rPr>
        <w:tab/>
      </w:r>
      <w:r>
        <w:rPr>
          <w:rFonts w:hint="eastAsia" w:ascii="楷体" w:hAnsi="楷体" w:eastAsia="楷体" w:cs="楷体"/>
          <w:sz w:val="24"/>
        </w:rPr>
        <w:t xml:space="preserve">          D.互为正数和负数</w:t>
      </w:r>
      <w:r>
        <w:rPr>
          <w:rFonts w:hint="eastAsia" w:ascii="楷体" w:hAnsi="楷体" w:eastAsia="楷体" w:cs="楷体"/>
          <w:sz w:val="24"/>
        </w:rPr>
        <w:tab/>
      </w:r>
    </w:p>
    <w:p w14:paraId="34D60C1B">
      <w:p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3.20%</w:t>
      </w:r>
      <w:r>
        <w:rPr>
          <w:rFonts w:ascii="Arial" w:hAnsi="Arial" w:eastAsia="楷体" w:cs="Arial"/>
          <w:color w:val="000000"/>
          <w:kern w:val="0"/>
          <w:sz w:val="24"/>
          <w:lang w:bidi="ar"/>
        </w:rPr>
        <w:t>×</w:t>
      </w:r>
      <w:r>
        <w:rPr>
          <w:rFonts w:hint="eastAsia" w:ascii="楷体" w:hAnsi="楷体" w:eastAsia="楷体" w:cs="楷体"/>
          <w:sz w:val="24"/>
        </w:rPr>
        <w:t>5，（     ）。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3778E5F1">
      <w:p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A.读作百分之二十乘五           B.作为百分之二十乘五</w:t>
      </w:r>
    </w:p>
    <w:p w14:paraId="0CC07FA7">
      <w:p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 xml:space="preserve">C.比如百分之二十除五           D.即百分之二十除五 </w:t>
      </w:r>
    </w:p>
    <w:p w14:paraId="2FAAA054">
      <w:p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4.</w:t>
      </w:r>
      <w:r>
        <w:rPr>
          <w:rFonts w:hint="eastAsia" w:ascii="楷体" w:hAnsi="楷体" w:eastAsia="楷体" w:cs="楷体"/>
          <w:sz w:val="24"/>
          <w:lang w:val="en-US" w:eastAsia="zh-CN"/>
        </w:rPr>
        <w:t>我12岁，妈妈36岁，</w:t>
      </w:r>
      <w:r>
        <w:rPr>
          <w:rFonts w:hint="eastAsia" w:ascii="楷体" w:hAnsi="楷体" w:eastAsia="楷体" w:cs="楷体"/>
          <w:sz w:val="24"/>
        </w:rPr>
        <w:t>（     ）。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62565C8A">
      <w:pPr>
        <w:spacing w:line="360" w:lineRule="auto"/>
        <w:rPr>
          <w:rFonts w:hint="default" w:ascii="楷体" w:hAnsi="楷体" w:eastAsia="楷体" w:cs="楷体"/>
          <w:sz w:val="24"/>
          <w:lang w:val="en-US" w:eastAsia="zh-CN"/>
        </w:rPr>
      </w:pPr>
      <w:r>
        <w:rPr>
          <w:rFonts w:hint="eastAsia" w:ascii="楷体" w:hAnsi="楷体" w:eastAsia="楷体" w:cs="楷体"/>
          <w:sz w:val="24"/>
        </w:rPr>
        <w:t>A.</w:t>
      </w:r>
      <w:r>
        <w:rPr>
          <w:rFonts w:hint="eastAsia" w:ascii="楷体" w:hAnsi="楷体" w:eastAsia="楷体" w:cs="楷体"/>
          <w:sz w:val="24"/>
          <w:lang w:val="en-US" w:eastAsia="zh-CN"/>
        </w:rPr>
        <w:t>妈妈的年龄是我的三分之一</w:t>
      </w:r>
      <w:r>
        <w:rPr>
          <w:rFonts w:hint="eastAsia" w:ascii="楷体" w:hAnsi="楷体" w:eastAsia="楷体" w:cs="楷体"/>
          <w:sz w:val="24"/>
        </w:rPr>
        <w:t xml:space="preserve">     B</w:t>
      </w:r>
      <w:r>
        <w:rPr>
          <w:rFonts w:hint="eastAsia" w:ascii="楷体" w:hAnsi="楷体" w:eastAsia="楷体" w:cs="楷体"/>
          <w:sz w:val="24"/>
          <w:lang w:val="en-US" w:eastAsia="zh-CN"/>
        </w:rPr>
        <w:t>妈妈的年龄读作三分之一</w:t>
      </w:r>
    </w:p>
    <w:p w14:paraId="2554DFD2">
      <w:p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C.</w:t>
      </w:r>
      <w:r>
        <w:rPr>
          <w:rFonts w:hint="eastAsia" w:ascii="楷体" w:hAnsi="楷体" w:eastAsia="楷体" w:cs="楷体"/>
          <w:sz w:val="24"/>
          <w:lang w:val="en-US" w:eastAsia="zh-CN"/>
        </w:rPr>
        <w:t>妈妈的年龄是我的三倍</w:t>
      </w:r>
      <w:r>
        <w:rPr>
          <w:rFonts w:hint="eastAsia" w:ascii="楷体" w:hAnsi="楷体" w:eastAsia="楷体" w:cs="楷体"/>
          <w:sz w:val="24"/>
        </w:rPr>
        <w:t xml:space="preserve">         D.</w:t>
      </w:r>
      <w:r>
        <w:rPr>
          <w:rFonts w:hint="eastAsia" w:ascii="楷体" w:hAnsi="楷体" w:eastAsia="楷体" w:cs="楷体"/>
          <w:sz w:val="24"/>
          <w:lang w:val="en-US" w:eastAsia="zh-CN"/>
        </w:rPr>
        <w:t>妈妈的年龄写作三倍</w:t>
      </w:r>
    </w:p>
    <w:p w14:paraId="2C161A9D">
      <w:p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5.</w:t>
      </w:r>
      <w:r>
        <w:rPr>
          <w:rFonts w:hint="eastAsia" w:ascii="楷体" w:hAnsi="楷体" w:eastAsia="楷体" w:cs="楷体"/>
          <w:sz w:val="24"/>
          <w:lang w:val="en-US" w:eastAsia="zh-CN"/>
        </w:rPr>
        <w:t>数字0.5</w:t>
      </w:r>
      <w:r>
        <w:rPr>
          <w:rFonts w:hint="eastAsia" w:ascii="楷体" w:hAnsi="楷体" w:eastAsia="楷体" w:cs="楷体"/>
          <w:sz w:val="24"/>
        </w:rPr>
        <w:t>我们可以（     ）。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40207789">
      <w:p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A.</w:t>
      </w:r>
      <w:r>
        <w:rPr>
          <w:rFonts w:hint="eastAsia" w:ascii="楷体" w:hAnsi="楷体" w:eastAsia="楷体" w:cs="楷体"/>
          <w:sz w:val="24"/>
          <w:lang w:val="en-US" w:eastAsia="zh-CN"/>
        </w:rPr>
        <w:t>写作50%</w:t>
      </w:r>
      <w:r>
        <w:rPr>
          <w:rFonts w:hint="eastAsia" w:ascii="楷体" w:hAnsi="楷体" w:eastAsia="楷体" w:cs="楷体"/>
          <w:sz w:val="24"/>
        </w:rPr>
        <w:t xml:space="preserve">       </w:t>
      </w:r>
      <w:r>
        <w:rPr>
          <w:rFonts w:hint="eastAsia" w:ascii="楷体" w:hAnsi="楷体" w:eastAsia="楷体" w:cs="楷体"/>
          <w:sz w:val="24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</w:rPr>
        <w:t xml:space="preserve">   B.</w:t>
      </w:r>
      <w:r>
        <w:rPr>
          <w:rFonts w:hint="eastAsia" w:ascii="楷体" w:hAnsi="楷体" w:eastAsia="楷体" w:cs="楷体"/>
          <w:sz w:val="24"/>
          <w:lang w:val="en-US" w:eastAsia="zh-CN"/>
        </w:rPr>
        <w:t>作为50%</w:t>
      </w:r>
      <w:r>
        <w:rPr>
          <w:rFonts w:hint="eastAsia" w:ascii="楷体" w:hAnsi="楷体" w:eastAsia="楷体" w:cs="楷体"/>
          <w:sz w:val="24"/>
        </w:rPr>
        <w:t xml:space="preserve"> </w:t>
      </w:r>
    </w:p>
    <w:p w14:paraId="6CF2391A">
      <w:p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C.大于</w:t>
      </w:r>
      <w:r>
        <w:rPr>
          <w:rFonts w:hint="eastAsia" w:ascii="楷体" w:hAnsi="楷体" w:eastAsia="楷体" w:cs="楷体"/>
          <w:sz w:val="24"/>
          <w:lang w:val="en-US" w:eastAsia="zh-CN"/>
        </w:rPr>
        <w:t>50%</w:t>
      </w:r>
      <w:r>
        <w:rPr>
          <w:rFonts w:hint="eastAsia" w:ascii="楷体" w:hAnsi="楷体" w:eastAsia="楷体" w:cs="楷体"/>
          <w:sz w:val="24"/>
        </w:rPr>
        <w:t xml:space="preserve">        </w:t>
      </w:r>
      <w:r>
        <w:rPr>
          <w:rFonts w:hint="eastAsia" w:ascii="楷体" w:hAnsi="楷体" w:eastAsia="楷体" w:cs="楷体"/>
          <w:sz w:val="24"/>
          <w:lang w:val="en-US" w:eastAsia="zh-CN"/>
        </w:rPr>
        <w:t xml:space="preserve">         </w:t>
      </w:r>
      <w:r>
        <w:rPr>
          <w:rFonts w:hint="eastAsia" w:ascii="楷体" w:hAnsi="楷体" w:eastAsia="楷体" w:cs="楷体"/>
          <w:sz w:val="24"/>
        </w:rPr>
        <w:t xml:space="preserve">  </w:t>
      </w:r>
      <w:r>
        <w:rPr>
          <w:rFonts w:hint="eastAsia" w:ascii="楷体" w:hAnsi="楷体" w:eastAsia="楷体" w:cs="楷体"/>
          <w:sz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</w:rPr>
        <w:t>D.</w:t>
      </w:r>
      <w:r>
        <w:rPr>
          <w:rFonts w:hint="eastAsia" w:ascii="楷体" w:hAnsi="楷体" w:eastAsia="楷体" w:cs="楷体"/>
          <w:sz w:val="24"/>
          <w:lang w:val="en-US" w:eastAsia="zh-CN"/>
        </w:rPr>
        <w:t>小于50%</w:t>
      </w:r>
      <w:r>
        <w:rPr>
          <w:rFonts w:hint="eastAsia" w:ascii="楷体" w:hAnsi="楷体" w:eastAsia="楷体" w:cs="楷体"/>
          <w:sz w:val="24"/>
        </w:rPr>
        <w:t xml:space="preserve"> </w:t>
      </w:r>
    </w:p>
    <w:p w14:paraId="1AC76455">
      <w:pPr>
        <w:spacing w:line="360" w:lineRule="auto"/>
        <w:rPr>
          <w:rFonts w:hint="eastAsia" w:ascii="楷体" w:hAnsi="楷体" w:eastAsia="楷体" w:cs="楷体"/>
          <w:sz w:val="24"/>
          <w:lang w:val="en-US" w:eastAsia="zh-CN"/>
        </w:rPr>
      </w:pPr>
    </w:p>
    <w:p w14:paraId="4DEA462B">
      <w:pPr>
        <w:numPr>
          <w:ilvl w:val="0"/>
          <w:numId w:val="3"/>
        </w:numPr>
        <w:spacing w:line="360" w:lineRule="auto"/>
        <w:rPr>
          <w:rFonts w:hint="default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  <w:t>阅读理解</w:t>
      </w:r>
    </w:p>
    <w:p w14:paraId="081B0DA7">
      <w:pPr>
        <w:numPr>
          <w:ilvl w:val="0"/>
          <w:numId w:val="0"/>
        </w:numPr>
        <w:spacing w:line="480" w:lineRule="exact"/>
        <w:ind w:firstLine="480" w:firstLineChars="200"/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>我们每天都会用到数字，0、1、2 到 9 是最基本的数字。数学里还有很多符号，加号、减号、乘号、除号、等号都很常见。 有了数字和符号，就能做运算。加法是把几个数合在一起，减法用来算相差多少，乘法是重复相加，除法用来平均分东西。 括号、大于号、小于号也是常用符号。数字表示多少，符号告诉我们怎么做，运算把数字组合计算。学习数字、符号和简单运算，能帮我们看懂生活里的数学，理解基础的科技知识。</w:t>
      </w:r>
    </w:p>
    <w:p w14:paraId="60CD0E48">
      <w:pPr>
        <w:numPr>
          <w:ilvl w:val="0"/>
          <w:numId w:val="4"/>
        </w:numPr>
        <w:spacing w:line="480" w:lineRule="exact"/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>最基本的数字有多少个？</w:t>
      </w:r>
      <w:r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</w:rPr>
        <w:t>（       ）</w:t>
      </w:r>
      <w:r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【理工中文一级】</w:t>
      </w:r>
    </w:p>
    <w:p w14:paraId="6C0B9CB2">
      <w:pPr>
        <w:numPr>
          <w:ilvl w:val="0"/>
          <w:numId w:val="0"/>
        </w:numPr>
        <w:spacing w:line="480" w:lineRule="exact"/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 xml:space="preserve">A. 9 个 </w:t>
      </w:r>
      <w:r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 xml:space="preserve">        </w:t>
      </w:r>
      <w:r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 xml:space="preserve">B. 10 个  </w:t>
      </w:r>
      <w:r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 xml:space="preserve">        </w:t>
      </w:r>
      <w:r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 xml:space="preserve">C. 11 个 </w:t>
      </w:r>
      <w:r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 xml:space="preserve">        </w:t>
      </w:r>
      <w:r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 xml:space="preserve"> D. 12 个</w:t>
      </w:r>
    </w:p>
    <w:p w14:paraId="20FDD8EB">
      <w:pPr>
        <w:numPr>
          <w:ilvl w:val="0"/>
          <w:numId w:val="0"/>
        </w:numPr>
        <w:spacing w:line="480" w:lineRule="exact"/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>2.</w:t>
      </w:r>
      <w:r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>根据短文，除法的作用是什么？</w:t>
      </w:r>
      <w:r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</w:rPr>
        <w:t>（       ）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【理工中文二级】</w:t>
      </w:r>
    </w:p>
    <w:p w14:paraId="505D190C">
      <w:pPr>
        <w:numPr>
          <w:ilvl w:val="0"/>
          <w:numId w:val="0"/>
        </w:numPr>
        <w:spacing w:line="480" w:lineRule="exact"/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 xml:space="preserve">A. 把数字合在一起 </w:t>
      </w:r>
      <w:r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 xml:space="preserve">               </w:t>
      </w:r>
      <w:r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 xml:space="preserve">B. 重复相加 </w:t>
      </w:r>
    </w:p>
    <w:p w14:paraId="435387B9">
      <w:pPr>
        <w:numPr>
          <w:ilvl w:val="0"/>
          <w:numId w:val="0"/>
        </w:numPr>
        <w:spacing w:line="480" w:lineRule="exact"/>
        <w:rPr>
          <w:rFonts w:hint="default" w:ascii="Kaiti SC" w:hAnsi="Kaiti SC" w:eastAsia="Kaiti SC" w:cs="Kaiti SC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 xml:space="preserve">C. 平均分东西 </w:t>
      </w:r>
      <w:r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 xml:space="preserve">                   </w:t>
      </w:r>
      <w:r>
        <w:rPr>
          <w:rFonts w:hint="default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>D. 计算两数差多少</w:t>
      </w:r>
    </w:p>
    <w:p w14:paraId="44E03D66">
      <w:pPr>
        <w:spacing w:line="480" w:lineRule="exact"/>
        <w:ind w:firstLine="480" w:firstLineChars="200"/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>在人类文明发展的历史上，中国曾经在早期计算工具的发明创造方面书写过光辉的一页。远在商代，中国就创造了十进制计数的方法，领先于世界其他国家千余年。到了周代，发明了当时最先进的计算工具一算筹。这是一种用竹，木或者骨制成的颜色不同的小棍子。计算每一个数学问题时，通常编出一套歌诀形式的算法，一边计算，一边不断的重新布棍。中国古代数学家祖冲之，就是用算筹计算出圆周率在3.1415926和3.1415927之间。这一结果比西方早1000年。珠算盘是中国的又一独创，也是计算工具发展史上的第一项重大发明。这种轻巧灵活，携带方便，与人民生活关系密切的计算工具，最初大约出现于汉朝，到元朝时渐趋成熟。珠算盘不仅对中国经济的发展起过有益的作用，而且传到日本，朝鲜，东南亚等地，经受了历史的考验，很多国家至今仍在使用。</w:t>
      </w:r>
    </w:p>
    <w:p w14:paraId="69A055B5">
      <w:pPr>
        <w:spacing w:line="480" w:lineRule="exact"/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>1.中国在商代创造了（     ）计数方法。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【理工中文二级】</w:t>
      </w:r>
    </w:p>
    <w:p w14:paraId="239B645B">
      <w:pPr>
        <w:spacing w:line="480" w:lineRule="exact"/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 xml:space="preserve">A.二进制        B.十进制        C.十六进制        D.四进制 </w:t>
      </w:r>
    </w:p>
    <w:p w14:paraId="1B65A9A3">
      <w:pPr>
        <w:spacing w:line="480" w:lineRule="exact"/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>2.祖冲之算出圆周率小数点后七位的结果比西方早了（      ）年。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【理工中文二级】</w:t>
      </w:r>
    </w:p>
    <w:p w14:paraId="2578A0C1">
      <w:pPr>
        <w:spacing w:line="480" w:lineRule="exact"/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>A.1000          B.500           C.2000            D.1500</w:t>
      </w:r>
    </w:p>
    <w:p w14:paraId="1FBBD5D8">
      <w:pPr>
        <w:spacing w:line="480" w:lineRule="exact"/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>3.（    ）是中国的独创，也是计算工具发展史上的第一项重大发明。</w:t>
      </w:r>
      <w:r>
        <w:rPr>
          <w:rFonts w:hint="eastAsia" w:ascii="楷体" w:hAnsi="楷体" w:eastAsia="楷体" w:cs="Times New Roman"/>
          <w:color w:val="FF0000"/>
          <w:szCs w:val="36"/>
          <w:lang w:val="en-US" w:eastAsia="zh-CN"/>
        </w:rPr>
        <w:t>【理工中文二级】</w:t>
      </w:r>
    </w:p>
    <w:p w14:paraId="0B13E5A8">
      <w:pPr>
        <w:spacing w:line="480" w:lineRule="exact"/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4"/>
          <w:szCs w:val="24"/>
          <w:shd w:val="clear" w:color="auto" w:fill="FFFFFF"/>
          <w:lang w:val="en-US" w:eastAsia="zh-CN"/>
        </w:rPr>
        <w:t>A.竹            B.木            C.骨制棍子        D.珠算盘</w:t>
      </w:r>
    </w:p>
    <w:p w14:paraId="731BE0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Kaiti SC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EE1CF"/>
    <w:multiLevelType w:val="singleLevel"/>
    <w:tmpl w:val="998EE1C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CE62575"/>
    <w:multiLevelType w:val="singleLevel"/>
    <w:tmpl w:val="ACE6257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sz w:val="24"/>
        <w:szCs w:val="24"/>
      </w:rPr>
    </w:lvl>
  </w:abstractNum>
  <w:abstractNum w:abstractNumId="2">
    <w:nsid w:val="BE9F1DFC"/>
    <w:multiLevelType w:val="singleLevel"/>
    <w:tmpl w:val="BE9F1DF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EFAC149C"/>
    <w:multiLevelType w:val="singleLevel"/>
    <w:tmpl w:val="EFAC149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C7AE3B"/>
    <w:rsid w:val="FFC7A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2026-08-21T19:54:00Z</dcterms:created>
  <dc:creator>WPS_1506597074</dc:creator>
  <cp:lastModifiedBy>WPS_1506597074</cp:lastModifiedBy>
  <dcterms:modified xsi:type="dcterms:W3CDTF">2026-08-21T19:54:52Z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BD0BFA849B2A7B1D803C886A1E250BB9_41</vt:lpwstr>
  </property>
</Properties>
</file>